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E0FE2" w14:textId="4F114930" w:rsidR="00C70881" w:rsidRPr="00A67ED9" w:rsidRDefault="00C70881" w:rsidP="00C70881">
      <w:pPr>
        <w:suppressAutoHyphens/>
        <w:spacing w:after="0" w:line="240" w:lineRule="auto"/>
        <w:ind w:left="-284"/>
        <w:jc w:val="center"/>
        <w:rPr>
          <w:rFonts w:ascii="Times New Roman" w:eastAsia="Lucida Sans Unicode" w:hAnsi="Times New Roman" w:cs="Times New Roman"/>
          <w:b/>
          <w:bCs/>
          <w:sz w:val="23"/>
          <w:szCs w:val="23"/>
          <w:lang w:val="uk-UA"/>
        </w:rPr>
      </w:pPr>
      <w:r w:rsidRPr="00A67ED9">
        <w:rPr>
          <w:rFonts w:ascii="Times New Roman" w:eastAsia="Lucida Sans Unicode" w:hAnsi="Times New Roman" w:cs="Times New Roman"/>
          <w:b/>
          <w:bCs/>
          <w:sz w:val="23"/>
          <w:szCs w:val="23"/>
          <w:lang w:val="uk-UA"/>
        </w:rPr>
        <w:t xml:space="preserve">ДОГОВІР </w:t>
      </w:r>
      <w:r w:rsidRPr="00A67ED9">
        <w:rPr>
          <w:rFonts w:ascii="Times New Roman" w:eastAsia="Lucida Sans Unicode" w:hAnsi="Times New Roman" w:cs="Times New Roman"/>
          <w:bCs/>
          <w:sz w:val="23"/>
          <w:szCs w:val="23"/>
          <w:lang w:val="uk-UA"/>
        </w:rPr>
        <w:t xml:space="preserve"> </w:t>
      </w:r>
      <w:r w:rsidR="0092054B" w:rsidRPr="00A67ED9">
        <w:rPr>
          <w:rFonts w:ascii="Times New Roman" w:eastAsia="Lucida Sans Unicode" w:hAnsi="Times New Roman" w:cs="Times New Roman"/>
          <w:b/>
          <w:bCs/>
          <w:sz w:val="23"/>
          <w:szCs w:val="23"/>
          <w:lang w:val="uk-UA"/>
        </w:rPr>
        <w:t>№</w:t>
      </w:r>
      <w:r w:rsidR="00EF40D5">
        <w:rPr>
          <w:rFonts w:ascii="Times New Roman" w:eastAsia="Lucida Sans Unicode" w:hAnsi="Times New Roman" w:cs="Times New Roman"/>
          <w:b/>
          <w:bCs/>
          <w:sz w:val="23"/>
          <w:szCs w:val="23"/>
          <w:lang w:val="uk-UA"/>
        </w:rPr>
        <w:t>_____________</w:t>
      </w:r>
    </w:p>
    <w:p w14:paraId="77A44995" w14:textId="77777777" w:rsidR="00C70881" w:rsidRPr="00A67ED9" w:rsidRDefault="00C70881" w:rsidP="00C70881">
      <w:pPr>
        <w:suppressAutoHyphens/>
        <w:spacing w:after="0" w:line="240" w:lineRule="auto"/>
        <w:ind w:left="-284"/>
        <w:jc w:val="center"/>
        <w:rPr>
          <w:rFonts w:ascii="Times New Roman" w:eastAsia="Lucida Sans Unicode" w:hAnsi="Times New Roman" w:cs="Times New Roman"/>
          <w:b/>
          <w:sz w:val="23"/>
          <w:szCs w:val="23"/>
          <w:lang w:val="uk-UA"/>
        </w:rPr>
      </w:pPr>
      <w:r w:rsidRPr="00A67ED9">
        <w:rPr>
          <w:rFonts w:ascii="Times New Roman" w:eastAsia="Lucida Sans Unicode" w:hAnsi="Times New Roman" w:cs="Times New Roman"/>
          <w:b/>
          <w:sz w:val="23"/>
          <w:szCs w:val="23"/>
          <w:lang w:val="uk-UA"/>
        </w:rPr>
        <w:t>купівлі-продажу природного газу</w:t>
      </w:r>
    </w:p>
    <w:p w14:paraId="74A7DC53" w14:textId="77777777" w:rsidR="00C70881" w:rsidRPr="00A67ED9" w:rsidRDefault="00C70881" w:rsidP="00C70881">
      <w:pPr>
        <w:suppressAutoHyphens/>
        <w:spacing w:after="0" w:line="240" w:lineRule="auto"/>
        <w:ind w:left="-284"/>
        <w:rPr>
          <w:rFonts w:ascii="Times New Roman" w:eastAsia="Lucida Sans Unicode" w:hAnsi="Times New Roman" w:cs="Times New Roman"/>
          <w:sz w:val="23"/>
          <w:szCs w:val="23"/>
          <w:u w:val="single"/>
          <w:lang w:val="uk-UA"/>
        </w:rPr>
      </w:pPr>
    </w:p>
    <w:p w14:paraId="66BC5E73" w14:textId="17356AD8" w:rsidR="00C70881" w:rsidRPr="00A67ED9" w:rsidRDefault="006F138A" w:rsidP="006F138A">
      <w:pPr>
        <w:suppressAutoHyphens/>
        <w:spacing w:after="0" w:line="240" w:lineRule="auto"/>
        <w:ind w:left="-284" w:firstLine="540"/>
        <w:rPr>
          <w:rFonts w:ascii="Times New Roman" w:eastAsia="Lucida Sans Unicode" w:hAnsi="Times New Roman" w:cs="Times New Roman"/>
          <w:sz w:val="23"/>
          <w:szCs w:val="23"/>
          <w:lang w:val="uk-UA"/>
        </w:rPr>
      </w:pPr>
      <w:r w:rsidRPr="00A67ED9">
        <w:rPr>
          <w:rFonts w:ascii="Times New Roman" w:eastAsia="Lucida Sans Unicode" w:hAnsi="Times New Roman" w:cs="Times New Roman"/>
          <w:b/>
          <w:sz w:val="23"/>
          <w:szCs w:val="23"/>
          <w:lang w:val="uk-UA"/>
        </w:rPr>
        <w:t xml:space="preserve"> </w:t>
      </w:r>
      <w:r w:rsidR="00C70881" w:rsidRPr="00A67ED9">
        <w:rPr>
          <w:rFonts w:ascii="Times New Roman" w:eastAsia="Lucida Sans Unicode" w:hAnsi="Times New Roman" w:cs="Times New Roman"/>
          <w:b/>
          <w:sz w:val="23"/>
          <w:szCs w:val="23"/>
          <w:lang w:val="uk-UA"/>
        </w:rPr>
        <w:t xml:space="preserve">м. </w:t>
      </w:r>
      <w:r w:rsidR="00DA3D09">
        <w:rPr>
          <w:rFonts w:ascii="Times New Roman" w:eastAsia="Lucida Sans Unicode" w:hAnsi="Times New Roman" w:cs="Times New Roman"/>
          <w:b/>
          <w:sz w:val="23"/>
          <w:szCs w:val="23"/>
          <w:lang w:val="uk-UA"/>
        </w:rPr>
        <w:t xml:space="preserve">Київ </w:t>
      </w:r>
      <w:r w:rsidR="0092054B" w:rsidRPr="00A67ED9">
        <w:rPr>
          <w:rFonts w:ascii="Times New Roman" w:eastAsia="Lucida Sans Unicode" w:hAnsi="Times New Roman" w:cs="Times New Roman"/>
          <w:b/>
          <w:sz w:val="23"/>
          <w:szCs w:val="23"/>
          <w:lang w:val="uk-UA"/>
        </w:rPr>
        <w:tab/>
      </w:r>
      <w:r w:rsidR="0092054B" w:rsidRPr="00A67ED9">
        <w:rPr>
          <w:rFonts w:ascii="Times New Roman" w:eastAsia="Lucida Sans Unicode" w:hAnsi="Times New Roman" w:cs="Times New Roman"/>
          <w:b/>
          <w:sz w:val="23"/>
          <w:szCs w:val="23"/>
          <w:lang w:val="uk-UA"/>
        </w:rPr>
        <w:tab/>
        <w:t xml:space="preserve">                                              </w:t>
      </w:r>
      <w:r w:rsidR="00C70881" w:rsidRPr="00A67ED9">
        <w:rPr>
          <w:rFonts w:ascii="Times New Roman" w:eastAsia="Lucida Sans Unicode" w:hAnsi="Times New Roman" w:cs="Times New Roman"/>
          <w:b/>
          <w:sz w:val="23"/>
          <w:szCs w:val="23"/>
          <w:lang w:val="uk-UA"/>
        </w:rPr>
        <w:t xml:space="preserve"> </w:t>
      </w:r>
      <w:r w:rsidRPr="00A67ED9">
        <w:rPr>
          <w:rFonts w:ascii="Times New Roman" w:eastAsia="Lucida Sans Unicode" w:hAnsi="Times New Roman" w:cs="Times New Roman"/>
          <w:b/>
          <w:sz w:val="23"/>
          <w:szCs w:val="23"/>
          <w:lang w:val="uk-UA"/>
        </w:rPr>
        <w:t xml:space="preserve">            </w:t>
      </w:r>
      <w:r w:rsidR="00EF40D5">
        <w:rPr>
          <w:rFonts w:ascii="Times New Roman" w:eastAsia="Lucida Sans Unicode" w:hAnsi="Times New Roman" w:cs="Times New Roman"/>
          <w:b/>
          <w:sz w:val="23"/>
          <w:szCs w:val="23"/>
          <w:lang w:val="uk-UA"/>
        </w:rPr>
        <w:t xml:space="preserve"> </w:t>
      </w:r>
      <w:r w:rsidRPr="00A67ED9">
        <w:rPr>
          <w:rFonts w:ascii="Times New Roman" w:eastAsia="Lucida Sans Unicode" w:hAnsi="Times New Roman" w:cs="Times New Roman"/>
          <w:b/>
          <w:sz w:val="23"/>
          <w:szCs w:val="23"/>
          <w:lang w:val="uk-UA"/>
        </w:rPr>
        <w:t xml:space="preserve">         </w:t>
      </w:r>
      <w:r w:rsidR="00DA3D09">
        <w:rPr>
          <w:rFonts w:ascii="Times New Roman" w:eastAsia="Lucida Sans Unicode" w:hAnsi="Times New Roman" w:cs="Times New Roman"/>
          <w:b/>
          <w:sz w:val="23"/>
          <w:szCs w:val="23"/>
          <w:lang w:val="uk-UA"/>
        </w:rPr>
        <w:t xml:space="preserve">      </w:t>
      </w:r>
      <w:r w:rsidRPr="00A67ED9">
        <w:rPr>
          <w:rFonts w:ascii="Times New Roman" w:eastAsia="Lucida Sans Unicode" w:hAnsi="Times New Roman" w:cs="Times New Roman"/>
          <w:b/>
          <w:sz w:val="23"/>
          <w:szCs w:val="23"/>
          <w:lang w:val="uk-UA"/>
        </w:rPr>
        <w:t xml:space="preserve"> </w:t>
      </w:r>
      <w:r w:rsidR="00C70881" w:rsidRPr="00A67ED9">
        <w:rPr>
          <w:rFonts w:ascii="Times New Roman" w:eastAsia="Lucida Sans Unicode" w:hAnsi="Times New Roman" w:cs="Times New Roman"/>
          <w:b/>
          <w:sz w:val="23"/>
          <w:szCs w:val="23"/>
          <w:lang w:val="uk-UA"/>
        </w:rPr>
        <w:t xml:space="preserve"> </w:t>
      </w:r>
      <w:r w:rsidR="0092054B" w:rsidRPr="00A67ED9">
        <w:rPr>
          <w:rFonts w:ascii="Times New Roman" w:eastAsia="Lucida Sans Unicode" w:hAnsi="Times New Roman" w:cs="Times New Roman"/>
          <w:b/>
          <w:sz w:val="23"/>
          <w:szCs w:val="23"/>
          <w:lang w:val="uk-UA"/>
        </w:rPr>
        <w:t>«</w:t>
      </w:r>
      <w:r w:rsidR="00EF40D5">
        <w:rPr>
          <w:rFonts w:ascii="Times New Roman" w:eastAsia="Lucida Sans Unicode" w:hAnsi="Times New Roman" w:cs="Times New Roman"/>
          <w:b/>
          <w:sz w:val="23"/>
          <w:szCs w:val="23"/>
          <w:lang w:val="uk-UA"/>
        </w:rPr>
        <w:t>___</w:t>
      </w:r>
      <w:r w:rsidR="0092054B" w:rsidRPr="00A67ED9">
        <w:rPr>
          <w:rFonts w:ascii="Times New Roman" w:eastAsia="Lucida Sans Unicode" w:hAnsi="Times New Roman" w:cs="Times New Roman"/>
          <w:b/>
          <w:sz w:val="23"/>
          <w:szCs w:val="23"/>
          <w:lang w:val="uk-UA"/>
        </w:rPr>
        <w:t>»</w:t>
      </w:r>
      <w:r w:rsidRPr="00A67ED9">
        <w:rPr>
          <w:rFonts w:ascii="Times New Roman" w:eastAsia="Lucida Sans Unicode" w:hAnsi="Times New Roman" w:cs="Times New Roman"/>
          <w:b/>
          <w:sz w:val="23"/>
          <w:szCs w:val="23"/>
          <w:lang w:val="uk-UA"/>
        </w:rPr>
        <w:t xml:space="preserve"> </w:t>
      </w:r>
      <w:r w:rsidR="00EF40D5">
        <w:rPr>
          <w:rFonts w:ascii="Times New Roman" w:eastAsia="Lucida Sans Unicode" w:hAnsi="Times New Roman" w:cs="Times New Roman"/>
          <w:b/>
          <w:sz w:val="23"/>
          <w:szCs w:val="23"/>
          <w:lang w:val="uk-UA"/>
        </w:rPr>
        <w:t>_________</w:t>
      </w:r>
      <w:r w:rsidR="00DA3D09">
        <w:rPr>
          <w:rFonts w:ascii="Times New Roman" w:eastAsia="Lucida Sans Unicode" w:hAnsi="Times New Roman" w:cs="Times New Roman"/>
          <w:b/>
          <w:sz w:val="23"/>
          <w:szCs w:val="23"/>
          <w:lang w:val="uk-UA"/>
        </w:rPr>
        <w:t xml:space="preserve"> _______</w:t>
      </w:r>
      <w:r w:rsidR="00C70881" w:rsidRPr="00A67ED9">
        <w:rPr>
          <w:rFonts w:ascii="Times New Roman" w:eastAsia="Lucida Sans Unicode" w:hAnsi="Times New Roman" w:cs="Times New Roman"/>
          <w:b/>
          <w:sz w:val="23"/>
          <w:szCs w:val="23"/>
          <w:lang w:val="uk-UA"/>
        </w:rPr>
        <w:t xml:space="preserve"> року</w:t>
      </w:r>
    </w:p>
    <w:p w14:paraId="63805D2F" w14:textId="77777777" w:rsidR="00C70881" w:rsidRPr="00A67ED9" w:rsidRDefault="00C70881" w:rsidP="00C70881">
      <w:pPr>
        <w:suppressAutoHyphens/>
        <w:spacing w:after="0" w:line="240" w:lineRule="auto"/>
        <w:ind w:left="-284" w:firstLine="540"/>
        <w:jc w:val="both"/>
        <w:rPr>
          <w:rFonts w:ascii="Times New Roman" w:eastAsia="Lucida Sans Unicode" w:hAnsi="Times New Roman" w:cs="Times New Roman"/>
          <w:b/>
          <w:sz w:val="23"/>
          <w:szCs w:val="23"/>
          <w:lang w:val="uk-UA"/>
        </w:rPr>
      </w:pPr>
    </w:p>
    <w:p w14:paraId="4E83B422" w14:textId="5631C84A" w:rsidR="00C70881" w:rsidRPr="00A67ED9" w:rsidRDefault="00EF40D5" w:rsidP="00A85841">
      <w:pPr>
        <w:suppressAutoHyphens/>
        <w:spacing w:after="0" w:line="240" w:lineRule="auto"/>
        <w:ind w:left="-426" w:firstLine="540"/>
        <w:contextualSpacing/>
        <w:jc w:val="both"/>
        <w:rPr>
          <w:rFonts w:ascii="Times New Roman" w:eastAsia="Lucida Sans Unicode" w:hAnsi="Times New Roman" w:cs="Times New Roman"/>
          <w:bCs/>
          <w:color w:val="00000A"/>
          <w:sz w:val="23"/>
          <w:szCs w:val="23"/>
          <w:lang w:val="uk-UA"/>
        </w:rPr>
      </w:pPr>
      <w:r>
        <w:rPr>
          <w:rFonts w:ascii="Times New Roman" w:hAnsi="Times New Roman" w:cs="Times New Roman"/>
          <w:b/>
          <w:sz w:val="23"/>
          <w:szCs w:val="23"/>
          <w:lang w:val="uk-UA"/>
        </w:rPr>
        <w:t>ТОВАРИСТВО З ОБМЕЖЕНОЮ ВІДПОВІДАЛЬНІСТЮ</w:t>
      </w:r>
      <w:r w:rsidRPr="00EF40D5">
        <w:rPr>
          <w:rFonts w:ascii="Times New Roman" w:hAnsi="Times New Roman" w:cs="Times New Roman"/>
          <w:b/>
          <w:sz w:val="23"/>
          <w:szCs w:val="23"/>
          <w:lang w:val="uk-UA"/>
        </w:rPr>
        <w:t xml:space="preserve"> «СХІДГАЗЕНЕРГО»</w:t>
      </w:r>
      <w:r>
        <w:rPr>
          <w:rFonts w:ascii="Times New Roman" w:hAnsi="Times New Roman" w:cs="Times New Roman"/>
          <w:b/>
          <w:sz w:val="23"/>
          <w:szCs w:val="23"/>
          <w:lang w:val="uk-UA"/>
        </w:rPr>
        <w:t xml:space="preserve">, </w:t>
      </w:r>
      <w:r w:rsidRPr="00A67ED9">
        <w:rPr>
          <w:rFonts w:ascii="Times New Roman" w:eastAsia="Lucida Sans Unicode" w:hAnsi="Times New Roman" w:cs="Times New Roman"/>
          <w:color w:val="00000A"/>
          <w:sz w:val="23"/>
          <w:szCs w:val="23"/>
          <w:lang w:val="uk-UA"/>
        </w:rPr>
        <w:t xml:space="preserve">що має </w:t>
      </w:r>
      <w:r w:rsidRPr="00A67ED9">
        <w:rPr>
          <w:rFonts w:ascii="Times New Roman" w:eastAsia="Lucida Sans Unicode" w:hAnsi="Times New Roman" w:cs="Times New Roman"/>
          <w:color w:val="000000"/>
          <w:sz w:val="23"/>
          <w:szCs w:val="23"/>
          <w:lang w:val="uk-UA"/>
        </w:rPr>
        <w:t>статус платника податку на прибуток підприємств на загальних умовах</w:t>
      </w:r>
      <w:r w:rsidRPr="00EF40D5">
        <w:rPr>
          <w:rFonts w:ascii="Times New Roman" w:hAnsi="Times New Roman" w:cs="Times New Roman"/>
          <w:sz w:val="23"/>
          <w:szCs w:val="23"/>
          <w:lang w:val="uk-UA"/>
        </w:rPr>
        <w:t xml:space="preserve"> </w:t>
      </w:r>
      <w:r w:rsidRPr="00A67ED9">
        <w:rPr>
          <w:rFonts w:ascii="Times New Roman" w:eastAsia="Lucida Sans Unicode" w:hAnsi="Times New Roman" w:cs="Times New Roman"/>
          <w:color w:val="000000"/>
          <w:sz w:val="23"/>
          <w:szCs w:val="23"/>
          <w:lang w:val="uk-UA"/>
        </w:rPr>
        <w:t xml:space="preserve">ЕІС-код суб’єкта ринку природного газу </w:t>
      </w:r>
      <w:r w:rsidRPr="00EF40D5">
        <w:rPr>
          <w:rFonts w:ascii="Times New Roman" w:hAnsi="Times New Roman" w:cs="Times New Roman"/>
          <w:b/>
          <w:bCs/>
          <w:sz w:val="23"/>
          <w:szCs w:val="23"/>
          <w:lang w:val="uk-UA"/>
        </w:rPr>
        <w:t xml:space="preserve">– </w:t>
      </w:r>
      <w:r w:rsidRPr="00EF40D5">
        <w:rPr>
          <w:rFonts w:ascii="Times New Roman" w:hAnsi="Times New Roman" w:cs="Times New Roman"/>
          <w:b/>
          <w:sz w:val="23"/>
          <w:szCs w:val="23"/>
          <w:lang w:val="uk-UA"/>
        </w:rPr>
        <w:t>56Х9300000101504</w:t>
      </w:r>
      <w:r w:rsidRPr="00EF40D5">
        <w:rPr>
          <w:rFonts w:ascii="Times New Roman" w:hAnsi="Times New Roman" w:cs="Times New Roman"/>
          <w:sz w:val="23"/>
          <w:szCs w:val="23"/>
          <w:lang w:val="uk-UA"/>
        </w:rPr>
        <w:t xml:space="preserve">,  </w:t>
      </w:r>
      <w:r w:rsidR="00C70881" w:rsidRPr="00A67ED9">
        <w:rPr>
          <w:rFonts w:ascii="Times New Roman" w:eastAsia="Lucida Sans Unicode" w:hAnsi="Times New Roman" w:cs="Times New Roman"/>
          <w:color w:val="00000A"/>
          <w:sz w:val="23"/>
          <w:szCs w:val="23"/>
          <w:lang w:val="uk-UA"/>
        </w:rPr>
        <w:t xml:space="preserve">що має </w:t>
      </w:r>
      <w:r w:rsidR="00C70881" w:rsidRPr="00A67ED9">
        <w:rPr>
          <w:rFonts w:ascii="Times New Roman" w:eastAsia="Lucida Sans Unicode" w:hAnsi="Times New Roman" w:cs="Times New Roman"/>
          <w:color w:val="000000"/>
          <w:sz w:val="23"/>
          <w:szCs w:val="23"/>
          <w:lang w:val="uk-UA"/>
        </w:rPr>
        <w:t>статус платника податку на прибуток підприємств на загальних умовах, передбачених Податковим кодексом України</w:t>
      </w:r>
      <w:r w:rsidR="005D47C4" w:rsidRPr="00A67ED9">
        <w:rPr>
          <w:rFonts w:ascii="Times New Roman" w:eastAsia="Lucida Sans Unicode" w:hAnsi="Times New Roman" w:cs="Times New Roman"/>
          <w:bCs/>
          <w:color w:val="00000A"/>
          <w:sz w:val="23"/>
          <w:szCs w:val="23"/>
          <w:lang w:val="uk-UA"/>
        </w:rPr>
        <w:t xml:space="preserve">, – Оптовий продавець, </w:t>
      </w:r>
      <w:r w:rsidRPr="00156623">
        <w:rPr>
          <w:rFonts w:ascii="Times New Roman" w:hAnsi="Times New Roman" w:cs="Times New Roman"/>
          <w:sz w:val="23"/>
          <w:szCs w:val="23"/>
          <w:lang w:val="uk-UA"/>
        </w:rPr>
        <w:t>в особі</w:t>
      </w:r>
      <w:r w:rsidR="00DA3D09">
        <w:rPr>
          <w:rFonts w:ascii="Times New Roman" w:hAnsi="Times New Roman" w:cs="Times New Roman"/>
          <w:sz w:val="23"/>
          <w:szCs w:val="23"/>
          <w:lang w:val="uk-UA"/>
        </w:rPr>
        <w:t xml:space="preserve"> _____________________________</w:t>
      </w:r>
      <w:r w:rsidRPr="00156623">
        <w:rPr>
          <w:rFonts w:ascii="Times New Roman" w:hAnsi="Times New Roman" w:cs="Times New Roman"/>
          <w:sz w:val="23"/>
          <w:szCs w:val="23"/>
          <w:lang w:val="uk-UA"/>
        </w:rPr>
        <w:t>, що діє на підставі</w:t>
      </w:r>
      <w:r w:rsidR="00156623">
        <w:rPr>
          <w:rFonts w:ascii="Times New Roman" w:hAnsi="Times New Roman" w:cs="Times New Roman"/>
          <w:sz w:val="23"/>
          <w:szCs w:val="23"/>
          <w:lang w:val="uk-UA"/>
        </w:rPr>
        <w:t>______________</w:t>
      </w:r>
      <w:r w:rsidRPr="00156623">
        <w:rPr>
          <w:rFonts w:ascii="Times New Roman" w:hAnsi="Times New Roman" w:cs="Times New Roman"/>
          <w:sz w:val="23"/>
          <w:szCs w:val="23"/>
          <w:lang w:val="uk-UA"/>
        </w:rPr>
        <w:t xml:space="preserve">, </w:t>
      </w:r>
      <w:r w:rsidR="00C70881" w:rsidRPr="00A67ED9">
        <w:rPr>
          <w:rFonts w:ascii="Times New Roman" w:eastAsia="Lucida Sans Unicode" w:hAnsi="Times New Roman" w:cs="Times New Roman"/>
          <w:bCs/>
          <w:color w:val="00000A"/>
          <w:sz w:val="23"/>
          <w:szCs w:val="23"/>
          <w:lang w:val="uk-UA"/>
        </w:rPr>
        <w:t>з однієї сторони, та</w:t>
      </w:r>
    </w:p>
    <w:p w14:paraId="0CF9C08B" w14:textId="26435883" w:rsidR="006F138A" w:rsidRPr="00A67ED9" w:rsidRDefault="00EF40D5" w:rsidP="00A67ED9">
      <w:pPr>
        <w:ind w:left="-426" w:firstLine="568"/>
        <w:jc w:val="both"/>
        <w:rPr>
          <w:rFonts w:ascii="Times New Roman" w:eastAsiaTheme="minorEastAsia" w:hAnsi="Times New Roman" w:cs="Times New Roman"/>
          <w:b/>
          <w:bCs/>
          <w:sz w:val="23"/>
          <w:szCs w:val="23"/>
          <w:lang w:eastAsia="ru-RU"/>
        </w:rPr>
      </w:pPr>
      <w:r>
        <w:rPr>
          <w:rFonts w:ascii="Times New Roman" w:hAnsi="Times New Roman" w:cs="Times New Roman"/>
          <w:sz w:val="23"/>
          <w:szCs w:val="23"/>
          <w:lang w:val="uk-UA"/>
        </w:rPr>
        <w:t>________________________________________________________________________________________________________________________________________________________________________________________________________________________________________________________________</w:t>
      </w:r>
      <w:proofErr w:type="spellStart"/>
      <w:r w:rsidR="00AC1287" w:rsidRPr="00A67ED9">
        <w:rPr>
          <w:rFonts w:ascii="Times New Roman" w:hAnsi="Times New Roman" w:cs="Times New Roman"/>
          <w:sz w:val="23"/>
          <w:szCs w:val="23"/>
        </w:rPr>
        <w:t>надалі</w:t>
      </w:r>
      <w:proofErr w:type="spellEnd"/>
      <w:r w:rsidR="00AC1287" w:rsidRPr="00A67ED9">
        <w:rPr>
          <w:rFonts w:ascii="Times New Roman" w:hAnsi="Times New Roman" w:cs="Times New Roman"/>
          <w:sz w:val="23"/>
          <w:szCs w:val="23"/>
        </w:rPr>
        <w:t xml:space="preserve"> – </w:t>
      </w:r>
      <w:r w:rsidR="00A67ED9">
        <w:rPr>
          <w:rFonts w:ascii="Times New Roman" w:hAnsi="Times New Roman" w:cs="Times New Roman"/>
          <w:sz w:val="23"/>
          <w:szCs w:val="23"/>
          <w:lang w:val="uk-UA"/>
        </w:rPr>
        <w:t xml:space="preserve">Оптовий </w:t>
      </w:r>
      <w:proofErr w:type="spellStart"/>
      <w:r w:rsidR="00AC1287" w:rsidRPr="00A67ED9">
        <w:rPr>
          <w:rFonts w:ascii="Times New Roman" w:hAnsi="Times New Roman" w:cs="Times New Roman"/>
          <w:sz w:val="23"/>
          <w:szCs w:val="23"/>
        </w:rPr>
        <w:t>Покупець</w:t>
      </w:r>
      <w:proofErr w:type="spellEnd"/>
      <w:r w:rsidR="00AC1287" w:rsidRPr="00A67ED9">
        <w:rPr>
          <w:rFonts w:ascii="Times New Roman" w:hAnsi="Times New Roman" w:cs="Times New Roman"/>
          <w:sz w:val="23"/>
          <w:szCs w:val="23"/>
        </w:rPr>
        <w:t xml:space="preserve">, з </w:t>
      </w:r>
      <w:proofErr w:type="spellStart"/>
      <w:r w:rsidR="00AC1287" w:rsidRPr="00A67ED9">
        <w:rPr>
          <w:rFonts w:ascii="Times New Roman" w:hAnsi="Times New Roman" w:cs="Times New Roman"/>
          <w:sz w:val="23"/>
          <w:szCs w:val="23"/>
        </w:rPr>
        <w:t>другої</w:t>
      </w:r>
      <w:proofErr w:type="spellEnd"/>
      <w:r w:rsidR="00AC1287" w:rsidRPr="00A67ED9">
        <w:rPr>
          <w:rFonts w:ascii="Times New Roman" w:hAnsi="Times New Roman" w:cs="Times New Roman"/>
          <w:sz w:val="23"/>
          <w:szCs w:val="23"/>
        </w:rPr>
        <w:t xml:space="preserve"> </w:t>
      </w:r>
      <w:proofErr w:type="spellStart"/>
      <w:r w:rsidR="00AC1287" w:rsidRPr="00A67ED9">
        <w:rPr>
          <w:rFonts w:ascii="Times New Roman" w:hAnsi="Times New Roman" w:cs="Times New Roman"/>
          <w:sz w:val="23"/>
          <w:szCs w:val="23"/>
        </w:rPr>
        <w:t>сторони</w:t>
      </w:r>
      <w:proofErr w:type="spellEnd"/>
      <w:r w:rsidR="00AC1287" w:rsidRPr="00A67ED9">
        <w:rPr>
          <w:rFonts w:ascii="Times New Roman" w:hAnsi="Times New Roman" w:cs="Times New Roman"/>
          <w:sz w:val="23"/>
          <w:szCs w:val="23"/>
        </w:rPr>
        <w:t xml:space="preserve">, </w:t>
      </w:r>
      <w:proofErr w:type="spellStart"/>
      <w:r w:rsidR="00AC1287" w:rsidRPr="00A67ED9">
        <w:rPr>
          <w:rFonts w:ascii="Times New Roman" w:hAnsi="Times New Roman" w:cs="Times New Roman"/>
          <w:sz w:val="23"/>
          <w:szCs w:val="23"/>
        </w:rPr>
        <w:t>надалі</w:t>
      </w:r>
      <w:proofErr w:type="spellEnd"/>
      <w:r w:rsidR="00AC1287" w:rsidRPr="00A67ED9">
        <w:rPr>
          <w:rFonts w:ascii="Times New Roman" w:hAnsi="Times New Roman" w:cs="Times New Roman"/>
          <w:sz w:val="23"/>
          <w:szCs w:val="23"/>
        </w:rPr>
        <w:t xml:space="preserve"> разом </w:t>
      </w:r>
      <w:proofErr w:type="spellStart"/>
      <w:r w:rsidR="00AC1287" w:rsidRPr="00A67ED9">
        <w:rPr>
          <w:rFonts w:ascii="Times New Roman" w:hAnsi="Times New Roman" w:cs="Times New Roman"/>
          <w:sz w:val="23"/>
          <w:szCs w:val="23"/>
        </w:rPr>
        <w:t>поіменовані</w:t>
      </w:r>
      <w:proofErr w:type="spellEnd"/>
      <w:r w:rsidR="00AC1287" w:rsidRPr="00A67ED9">
        <w:rPr>
          <w:rFonts w:ascii="Times New Roman" w:hAnsi="Times New Roman" w:cs="Times New Roman"/>
          <w:sz w:val="23"/>
          <w:szCs w:val="23"/>
        </w:rPr>
        <w:t xml:space="preserve"> </w:t>
      </w:r>
      <w:proofErr w:type="spellStart"/>
      <w:r w:rsidR="00AC1287" w:rsidRPr="00A67ED9">
        <w:rPr>
          <w:rFonts w:ascii="Times New Roman" w:hAnsi="Times New Roman" w:cs="Times New Roman"/>
          <w:sz w:val="23"/>
          <w:szCs w:val="23"/>
        </w:rPr>
        <w:t>Сторони</w:t>
      </w:r>
      <w:proofErr w:type="spellEnd"/>
      <w:r w:rsidR="00AC1287" w:rsidRPr="00A67ED9">
        <w:rPr>
          <w:rFonts w:ascii="Times New Roman" w:hAnsi="Times New Roman" w:cs="Times New Roman"/>
          <w:sz w:val="23"/>
          <w:szCs w:val="23"/>
        </w:rPr>
        <w:t xml:space="preserve">, </w:t>
      </w:r>
      <w:proofErr w:type="spellStart"/>
      <w:r w:rsidR="00AC1287" w:rsidRPr="00A67ED9">
        <w:rPr>
          <w:rFonts w:ascii="Times New Roman" w:hAnsi="Times New Roman" w:cs="Times New Roman"/>
          <w:sz w:val="23"/>
          <w:szCs w:val="23"/>
        </w:rPr>
        <w:t>керуючись</w:t>
      </w:r>
      <w:proofErr w:type="spellEnd"/>
      <w:r w:rsidR="00AC1287" w:rsidRPr="00A67ED9">
        <w:rPr>
          <w:rFonts w:ascii="Times New Roman" w:hAnsi="Times New Roman" w:cs="Times New Roman"/>
          <w:sz w:val="23"/>
          <w:szCs w:val="23"/>
        </w:rPr>
        <w:t xml:space="preserve"> Законом України "Про </w:t>
      </w:r>
      <w:proofErr w:type="spellStart"/>
      <w:r w:rsidR="00AC1287" w:rsidRPr="00A67ED9">
        <w:rPr>
          <w:rFonts w:ascii="Times New Roman" w:hAnsi="Times New Roman" w:cs="Times New Roman"/>
          <w:sz w:val="23"/>
          <w:szCs w:val="23"/>
        </w:rPr>
        <w:t>ринок</w:t>
      </w:r>
      <w:proofErr w:type="spellEnd"/>
      <w:r w:rsidR="00AC1287" w:rsidRPr="00A67ED9">
        <w:rPr>
          <w:rFonts w:ascii="Times New Roman" w:hAnsi="Times New Roman" w:cs="Times New Roman"/>
          <w:sz w:val="23"/>
          <w:szCs w:val="23"/>
        </w:rPr>
        <w:t xml:space="preserve"> природного газу", Кодексом </w:t>
      </w:r>
      <w:proofErr w:type="spellStart"/>
      <w:r w:rsidR="00AC1287" w:rsidRPr="00A67ED9">
        <w:rPr>
          <w:rFonts w:ascii="Times New Roman" w:hAnsi="Times New Roman" w:cs="Times New Roman"/>
          <w:sz w:val="23"/>
          <w:szCs w:val="23"/>
        </w:rPr>
        <w:t>газотранспортної</w:t>
      </w:r>
      <w:proofErr w:type="spellEnd"/>
      <w:r w:rsidR="00AC1287" w:rsidRPr="00A67ED9">
        <w:rPr>
          <w:rFonts w:ascii="Times New Roman" w:hAnsi="Times New Roman" w:cs="Times New Roman"/>
          <w:sz w:val="23"/>
          <w:szCs w:val="23"/>
        </w:rPr>
        <w:t xml:space="preserve"> </w:t>
      </w:r>
      <w:proofErr w:type="spellStart"/>
      <w:r w:rsidR="00AC1287" w:rsidRPr="00A67ED9">
        <w:rPr>
          <w:rFonts w:ascii="Times New Roman" w:hAnsi="Times New Roman" w:cs="Times New Roman"/>
          <w:sz w:val="23"/>
          <w:szCs w:val="23"/>
        </w:rPr>
        <w:t>системи</w:t>
      </w:r>
      <w:proofErr w:type="spellEnd"/>
      <w:r w:rsidR="00AC1287" w:rsidRPr="00A67ED9">
        <w:rPr>
          <w:rFonts w:ascii="Times New Roman" w:hAnsi="Times New Roman" w:cs="Times New Roman"/>
          <w:sz w:val="23"/>
          <w:szCs w:val="23"/>
        </w:rPr>
        <w:t xml:space="preserve"> України та </w:t>
      </w:r>
      <w:proofErr w:type="spellStart"/>
      <w:r w:rsidR="00AC1287" w:rsidRPr="00A67ED9">
        <w:rPr>
          <w:rFonts w:ascii="Times New Roman" w:hAnsi="Times New Roman" w:cs="Times New Roman"/>
          <w:sz w:val="23"/>
          <w:szCs w:val="23"/>
        </w:rPr>
        <w:t>іншими</w:t>
      </w:r>
      <w:proofErr w:type="spellEnd"/>
      <w:r w:rsidR="00AC1287" w:rsidRPr="00A67ED9">
        <w:rPr>
          <w:rFonts w:ascii="Times New Roman" w:hAnsi="Times New Roman" w:cs="Times New Roman"/>
          <w:sz w:val="23"/>
          <w:szCs w:val="23"/>
        </w:rPr>
        <w:t xml:space="preserve"> </w:t>
      </w:r>
      <w:proofErr w:type="spellStart"/>
      <w:r w:rsidR="00AC1287" w:rsidRPr="00A67ED9">
        <w:rPr>
          <w:rFonts w:ascii="Times New Roman" w:hAnsi="Times New Roman" w:cs="Times New Roman"/>
          <w:sz w:val="23"/>
          <w:szCs w:val="23"/>
        </w:rPr>
        <w:t>нормативними</w:t>
      </w:r>
      <w:proofErr w:type="spellEnd"/>
      <w:r w:rsidR="00AC1287" w:rsidRPr="00A67ED9">
        <w:rPr>
          <w:rFonts w:ascii="Times New Roman" w:hAnsi="Times New Roman" w:cs="Times New Roman"/>
          <w:sz w:val="23"/>
          <w:szCs w:val="23"/>
        </w:rPr>
        <w:t xml:space="preserve"> документами, </w:t>
      </w:r>
      <w:proofErr w:type="spellStart"/>
      <w:r w:rsidR="00AC1287" w:rsidRPr="00A67ED9">
        <w:rPr>
          <w:rFonts w:ascii="Times New Roman" w:hAnsi="Times New Roman" w:cs="Times New Roman"/>
          <w:sz w:val="23"/>
          <w:szCs w:val="23"/>
        </w:rPr>
        <w:t>уклали</w:t>
      </w:r>
      <w:proofErr w:type="spellEnd"/>
      <w:r w:rsidR="00AC1287" w:rsidRPr="00A67ED9">
        <w:rPr>
          <w:rFonts w:ascii="Times New Roman" w:hAnsi="Times New Roman" w:cs="Times New Roman"/>
          <w:sz w:val="23"/>
          <w:szCs w:val="23"/>
        </w:rPr>
        <w:t xml:space="preserve"> </w:t>
      </w:r>
      <w:proofErr w:type="spellStart"/>
      <w:r w:rsidR="00AC1287" w:rsidRPr="00A67ED9">
        <w:rPr>
          <w:rFonts w:ascii="Times New Roman" w:hAnsi="Times New Roman" w:cs="Times New Roman"/>
          <w:sz w:val="23"/>
          <w:szCs w:val="23"/>
        </w:rPr>
        <w:t>цей</w:t>
      </w:r>
      <w:proofErr w:type="spellEnd"/>
      <w:r w:rsidR="00AC1287" w:rsidRPr="00A67ED9">
        <w:rPr>
          <w:rFonts w:ascii="Times New Roman" w:hAnsi="Times New Roman" w:cs="Times New Roman"/>
          <w:sz w:val="23"/>
          <w:szCs w:val="23"/>
        </w:rPr>
        <w:t xml:space="preserve"> </w:t>
      </w:r>
      <w:proofErr w:type="spellStart"/>
      <w:r w:rsidR="00AC1287" w:rsidRPr="00A67ED9">
        <w:rPr>
          <w:rFonts w:ascii="Times New Roman" w:hAnsi="Times New Roman" w:cs="Times New Roman"/>
          <w:sz w:val="23"/>
          <w:szCs w:val="23"/>
        </w:rPr>
        <w:t>договір</w:t>
      </w:r>
      <w:proofErr w:type="spellEnd"/>
      <w:r w:rsidR="00AC1287" w:rsidRPr="00A67ED9">
        <w:rPr>
          <w:rFonts w:ascii="Times New Roman" w:hAnsi="Times New Roman" w:cs="Times New Roman"/>
          <w:sz w:val="23"/>
          <w:szCs w:val="23"/>
        </w:rPr>
        <w:t xml:space="preserve"> (</w:t>
      </w:r>
      <w:proofErr w:type="spellStart"/>
      <w:r w:rsidR="00AC1287" w:rsidRPr="00A67ED9">
        <w:rPr>
          <w:rFonts w:ascii="Times New Roman" w:hAnsi="Times New Roman" w:cs="Times New Roman"/>
          <w:sz w:val="23"/>
          <w:szCs w:val="23"/>
        </w:rPr>
        <w:t>надалі</w:t>
      </w:r>
      <w:proofErr w:type="spellEnd"/>
      <w:r w:rsidR="00AC1287" w:rsidRPr="00A67ED9">
        <w:rPr>
          <w:rFonts w:ascii="Times New Roman" w:hAnsi="Times New Roman" w:cs="Times New Roman"/>
          <w:sz w:val="23"/>
          <w:szCs w:val="23"/>
        </w:rPr>
        <w:t xml:space="preserve"> - </w:t>
      </w:r>
      <w:proofErr w:type="spellStart"/>
      <w:r w:rsidR="00AC1287" w:rsidRPr="00A67ED9">
        <w:rPr>
          <w:rFonts w:ascii="Times New Roman" w:hAnsi="Times New Roman" w:cs="Times New Roman"/>
          <w:sz w:val="23"/>
          <w:szCs w:val="23"/>
        </w:rPr>
        <w:t>Договір</w:t>
      </w:r>
      <w:proofErr w:type="spellEnd"/>
      <w:r w:rsidR="00AC1287" w:rsidRPr="00A67ED9">
        <w:rPr>
          <w:rFonts w:ascii="Times New Roman" w:hAnsi="Times New Roman" w:cs="Times New Roman"/>
          <w:sz w:val="23"/>
          <w:szCs w:val="23"/>
        </w:rPr>
        <w:t xml:space="preserve">) про </w:t>
      </w:r>
      <w:proofErr w:type="spellStart"/>
      <w:r w:rsidR="00AC1287" w:rsidRPr="00A67ED9">
        <w:rPr>
          <w:rFonts w:ascii="Times New Roman" w:hAnsi="Times New Roman" w:cs="Times New Roman"/>
          <w:sz w:val="23"/>
          <w:szCs w:val="23"/>
        </w:rPr>
        <w:t>таке</w:t>
      </w:r>
      <w:proofErr w:type="spellEnd"/>
      <w:r w:rsidR="00AC1287" w:rsidRPr="00A67ED9">
        <w:rPr>
          <w:rFonts w:ascii="Times New Roman" w:hAnsi="Times New Roman" w:cs="Times New Roman"/>
          <w:sz w:val="23"/>
          <w:szCs w:val="23"/>
        </w:rPr>
        <w:t>:</w:t>
      </w:r>
    </w:p>
    <w:p w14:paraId="203A7201" w14:textId="516AE5AB" w:rsidR="00C70881" w:rsidRPr="00A67ED9" w:rsidRDefault="00C70881" w:rsidP="00A85841">
      <w:pPr>
        <w:suppressAutoHyphens/>
        <w:spacing w:after="0" w:line="240" w:lineRule="auto"/>
        <w:ind w:left="-426"/>
        <w:contextualSpacing/>
        <w:jc w:val="center"/>
        <w:rPr>
          <w:rFonts w:ascii="Times New Roman" w:eastAsiaTheme="minorEastAsia" w:hAnsi="Times New Roman" w:cs="Times New Roman"/>
          <w:b/>
          <w:bCs/>
          <w:sz w:val="23"/>
          <w:szCs w:val="23"/>
          <w:lang w:val="uk-UA" w:eastAsia="ru-RU"/>
        </w:rPr>
      </w:pPr>
      <w:r w:rsidRPr="00A67ED9">
        <w:rPr>
          <w:rFonts w:ascii="Times New Roman" w:eastAsiaTheme="minorEastAsia" w:hAnsi="Times New Roman" w:cs="Times New Roman"/>
          <w:b/>
          <w:bCs/>
          <w:sz w:val="23"/>
          <w:szCs w:val="23"/>
          <w:lang w:val="uk-UA" w:eastAsia="ru-RU"/>
        </w:rPr>
        <w:t>1. Предмет Договору</w:t>
      </w:r>
    </w:p>
    <w:p w14:paraId="7D34445C" w14:textId="77777777" w:rsidR="00C70881" w:rsidRPr="00A67ED9" w:rsidRDefault="00C70881" w:rsidP="00A67ED9">
      <w:pPr>
        <w:suppressAutoHyphens/>
        <w:spacing w:after="0" w:line="240" w:lineRule="auto"/>
        <w:ind w:left="-426"/>
        <w:jc w:val="both"/>
        <w:rPr>
          <w:rFonts w:ascii="Times New Roman" w:eastAsia="Lucida Sans Unicode" w:hAnsi="Times New Roman" w:cs="Times New Roman"/>
          <w:sz w:val="23"/>
          <w:szCs w:val="23"/>
          <w:lang w:val="uk-UA"/>
        </w:rPr>
      </w:pPr>
      <w:r w:rsidRPr="00A67ED9">
        <w:rPr>
          <w:rFonts w:ascii="Times New Roman" w:eastAsia="Lucida Sans Unicode" w:hAnsi="Times New Roman" w:cs="Times New Roman"/>
          <w:bCs/>
          <w:sz w:val="23"/>
          <w:szCs w:val="23"/>
          <w:lang w:val="uk-UA"/>
        </w:rPr>
        <w:t xml:space="preserve">1.1. Оптовий продавець зобов'язується передати у власність Оптового покупця природний газ, </w:t>
      </w:r>
      <w:r w:rsidR="00B54AD4" w:rsidRPr="00A67ED9">
        <w:rPr>
          <w:rFonts w:ascii="Times New Roman" w:eastAsia="Lucida Sans Unicode" w:hAnsi="Times New Roman" w:cs="Times New Roman"/>
          <w:bCs/>
          <w:sz w:val="23"/>
          <w:szCs w:val="23"/>
          <w:lang w:val="uk-UA"/>
        </w:rPr>
        <w:t xml:space="preserve"> приведений до стандартних умов: </w:t>
      </w:r>
      <w:r w:rsidRPr="00A67ED9">
        <w:rPr>
          <w:rFonts w:ascii="Times New Roman" w:eastAsia="Lucida Sans Unicode" w:hAnsi="Times New Roman" w:cs="Times New Roman"/>
          <w:bCs/>
          <w:sz w:val="23"/>
          <w:szCs w:val="23"/>
          <w:lang w:val="uk-UA"/>
        </w:rPr>
        <w:t>t = 20 ºС, тиск</w:t>
      </w:r>
      <w:r w:rsidRPr="00A67ED9">
        <w:rPr>
          <w:rFonts w:ascii="Times New Roman" w:eastAsia="Lucida Sans Unicode" w:hAnsi="Times New Roman" w:cs="Times New Roman"/>
          <w:sz w:val="23"/>
          <w:szCs w:val="23"/>
          <w:lang w:val="uk-UA"/>
        </w:rPr>
        <w:t xml:space="preserve"> газу (Р) = 760 мм р</w:t>
      </w:r>
      <w:r w:rsidR="00B54AD4" w:rsidRPr="00A67ED9">
        <w:rPr>
          <w:rFonts w:ascii="Times New Roman" w:eastAsia="Lucida Sans Unicode" w:hAnsi="Times New Roman" w:cs="Times New Roman"/>
          <w:sz w:val="23"/>
          <w:szCs w:val="23"/>
          <w:lang w:val="uk-UA"/>
        </w:rPr>
        <w:t>тутного стовпчика (101,325 кПа</w:t>
      </w:r>
      <w:r w:rsidR="00BE1D60" w:rsidRPr="00A67ED9">
        <w:rPr>
          <w:rFonts w:ascii="Times New Roman" w:eastAsia="Lucida Sans Unicode" w:hAnsi="Times New Roman" w:cs="Times New Roman"/>
          <w:sz w:val="23"/>
          <w:szCs w:val="23"/>
          <w:lang w:val="uk-UA"/>
        </w:rPr>
        <w:t>)</w:t>
      </w:r>
      <w:r w:rsidRPr="00A67ED9">
        <w:rPr>
          <w:rFonts w:ascii="Times New Roman" w:eastAsia="Lucida Sans Unicode" w:hAnsi="Times New Roman" w:cs="Times New Roman"/>
          <w:sz w:val="23"/>
          <w:szCs w:val="23"/>
          <w:lang w:val="uk-UA"/>
        </w:rPr>
        <w:t>, далі - Газ, а Оптовий покупець зобов’яз</w:t>
      </w:r>
      <w:r w:rsidR="00BE1D60" w:rsidRPr="00A67ED9">
        <w:rPr>
          <w:rFonts w:ascii="Times New Roman" w:eastAsia="Lucida Sans Unicode" w:hAnsi="Times New Roman" w:cs="Times New Roman"/>
          <w:sz w:val="23"/>
          <w:szCs w:val="23"/>
          <w:lang w:val="uk-UA"/>
        </w:rPr>
        <w:t>ується прийняти та оплатити Газ</w:t>
      </w:r>
      <w:r w:rsidRPr="00A67ED9">
        <w:rPr>
          <w:rFonts w:ascii="Times New Roman" w:eastAsia="Lucida Sans Unicode" w:hAnsi="Times New Roman" w:cs="Times New Roman"/>
          <w:sz w:val="23"/>
          <w:szCs w:val="23"/>
          <w:lang w:val="uk-UA"/>
        </w:rPr>
        <w:t xml:space="preserve"> в порядку та на умовах, визначених в цьому Договорі.</w:t>
      </w:r>
    </w:p>
    <w:p w14:paraId="592F7FDF" w14:textId="77777777" w:rsidR="00C70881" w:rsidRPr="00A67ED9" w:rsidRDefault="00C70881" w:rsidP="00A67ED9">
      <w:pPr>
        <w:suppressAutoHyphens/>
        <w:spacing w:after="0" w:line="240" w:lineRule="auto"/>
        <w:ind w:left="-426"/>
        <w:jc w:val="both"/>
        <w:rPr>
          <w:rFonts w:ascii="Times New Roman" w:eastAsia="Lucida Sans Unicode" w:hAnsi="Times New Roman" w:cs="Times New Roman"/>
          <w:sz w:val="23"/>
          <w:szCs w:val="23"/>
          <w:lang w:val="uk-UA"/>
        </w:rPr>
      </w:pPr>
      <w:r w:rsidRPr="00A67ED9">
        <w:rPr>
          <w:rFonts w:ascii="Times New Roman" w:eastAsia="Lucida Sans Unicode" w:hAnsi="Times New Roman" w:cs="Times New Roman"/>
          <w:sz w:val="23"/>
          <w:szCs w:val="23"/>
          <w:lang w:val="uk-UA"/>
        </w:rPr>
        <w:t>1.2. Оптовий продавець гарантує, що має усі необхідні права для передачі Газу за цим Договором, гарантує, що Газ належить йому на праві власності, не перебуває під забороною відчуження, арештом, не є предметом застави та іншим засобом забезпечення виконання зобов’язань перед будь-якими фізичними та/або юридичними особами, а також не є предметом будь-якого іншого обтяження чи обмеження. У випадку недотримання Оптовим продавцем відповідних гарантій, Оптовий покупець є добросовісним набувачем права власності на Газ.</w:t>
      </w:r>
    </w:p>
    <w:p w14:paraId="4679B21A" w14:textId="77777777" w:rsidR="00AC1287" w:rsidRPr="00A67ED9" w:rsidRDefault="00AC1287" w:rsidP="00A67ED9">
      <w:pPr>
        <w:suppressAutoHyphens/>
        <w:spacing w:after="0" w:line="240" w:lineRule="auto"/>
        <w:ind w:left="-426"/>
        <w:jc w:val="both"/>
        <w:rPr>
          <w:rFonts w:ascii="Times New Roman" w:eastAsia="Lucida Sans Unicode" w:hAnsi="Times New Roman" w:cs="Times New Roman"/>
          <w:sz w:val="23"/>
          <w:szCs w:val="23"/>
          <w:lang w:val="uk-UA"/>
        </w:rPr>
      </w:pPr>
      <w:r w:rsidRPr="00A67ED9">
        <w:rPr>
          <w:rFonts w:ascii="Times New Roman" w:eastAsia="Lucida Sans Unicode" w:hAnsi="Times New Roman" w:cs="Times New Roman"/>
          <w:sz w:val="23"/>
          <w:szCs w:val="23"/>
          <w:lang w:val="uk-UA"/>
        </w:rPr>
        <w:t>1.3. Відповідальність за якість Газу, що передається Оптовим продавцем Оптовому покупцеві в пунктах приймання-передачі, вказаних у пункті 3.1 Договору, що повинна відповідати вимогам Розділу ІІІ Кодексу газотранспортної системи та іншим вимогам, встановленим державними стандартами, технічними умовами, нормативно-технічними документами щодо його якості, а також за приведення Газу до стандартних умов несе відповідний оператор ГТС/ГРМ/газосховищ.</w:t>
      </w:r>
    </w:p>
    <w:p w14:paraId="7B12DB15" w14:textId="449588B3" w:rsidR="00AC1287" w:rsidRPr="00A67ED9" w:rsidRDefault="00AC1287" w:rsidP="00A67ED9">
      <w:pPr>
        <w:suppressAutoHyphens/>
        <w:spacing w:after="0" w:line="240" w:lineRule="auto"/>
        <w:ind w:left="-426"/>
        <w:contextualSpacing/>
        <w:jc w:val="both"/>
        <w:rPr>
          <w:rFonts w:ascii="Times New Roman" w:eastAsiaTheme="minorEastAsia" w:hAnsi="Times New Roman" w:cs="Times New Roman"/>
          <w:b/>
          <w:sz w:val="23"/>
          <w:szCs w:val="23"/>
          <w:lang w:val="uk-UA" w:eastAsia="ru-RU"/>
        </w:rPr>
      </w:pPr>
      <w:r w:rsidRPr="00A67ED9">
        <w:rPr>
          <w:rFonts w:ascii="Times New Roman" w:eastAsia="Lucida Sans Unicode" w:hAnsi="Times New Roman" w:cs="Times New Roman"/>
          <w:sz w:val="23"/>
          <w:szCs w:val="23"/>
          <w:lang w:val="uk-UA"/>
        </w:rPr>
        <w:t>1.4. Оптовий покупець придбаває Газ для його подальшої реалізації та не використовує Газ як паливо або сировину</w:t>
      </w:r>
      <w:r w:rsidRPr="00A67ED9">
        <w:rPr>
          <w:rFonts w:ascii="Times New Roman" w:eastAsiaTheme="minorEastAsia" w:hAnsi="Times New Roman" w:cs="Times New Roman"/>
          <w:b/>
          <w:sz w:val="23"/>
          <w:szCs w:val="23"/>
          <w:lang w:val="uk-UA" w:eastAsia="ru-RU"/>
        </w:rPr>
        <w:t>.</w:t>
      </w:r>
    </w:p>
    <w:p w14:paraId="59CACB98" w14:textId="0AEB2C65" w:rsidR="00C70881" w:rsidRPr="00A67ED9" w:rsidRDefault="00C70881" w:rsidP="00A67ED9">
      <w:pPr>
        <w:suppressAutoHyphens/>
        <w:spacing w:after="0" w:line="240" w:lineRule="auto"/>
        <w:ind w:left="-426"/>
        <w:contextualSpacing/>
        <w:jc w:val="center"/>
        <w:rPr>
          <w:rFonts w:ascii="Times New Roman" w:eastAsiaTheme="minorEastAsia" w:hAnsi="Times New Roman" w:cs="Times New Roman"/>
          <w:sz w:val="23"/>
          <w:szCs w:val="23"/>
          <w:lang w:val="uk-UA" w:eastAsia="ru-RU"/>
        </w:rPr>
      </w:pPr>
      <w:r w:rsidRPr="00A67ED9">
        <w:rPr>
          <w:rFonts w:ascii="Times New Roman" w:eastAsiaTheme="minorEastAsia" w:hAnsi="Times New Roman" w:cs="Times New Roman"/>
          <w:b/>
          <w:sz w:val="23"/>
          <w:szCs w:val="23"/>
          <w:lang w:val="uk-UA" w:eastAsia="ru-RU"/>
        </w:rPr>
        <w:t>2. Строки передачі та обсяг Газу</w:t>
      </w:r>
    </w:p>
    <w:p w14:paraId="3C499AE8" w14:textId="77777777" w:rsidR="00096E9A" w:rsidRPr="00A67ED9" w:rsidRDefault="00096E9A" w:rsidP="00A67ED9">
      <w:pPr>
        <w:suppressAutoHyphens/>
        <w:spacing w:after="0" w:line="240" w:lineRule="auto"/>
        <w:ind w:left="-426"/>
        <w:jc w:val="both"/>
        <w:rPr>
          <w:rFonts w:ascii="Times New Roman" w:eastAsia="Lucida Sans Unicode" w:hAnsi="Times New Roman" w:cs="Times New Roman"/>
          <w:sz w:val="23"/>
          <w:szCs w:val="23"/>
          <w:lang w:val="uk-UA"/>
        </w:rPr>
      </w:pPr>
      <w:r w:rsidRPr="00A67ED9">
        <w:rPr>
          <w:rFonts w:ascii="Times New Roman" w:eastAsia="Lucida Sans Unicode" w:hAnsi="Times New Roman" w:cs="Times New Roman"/>
          <w:sz w:val="23"/>
          <w:szCs w:val="23"/>
          <w:lang w:val="uk-UA"/>
        </w:rPr>
        <w:t>2.1. Строки передачі Газу у відповідному місяці передачі (далі – «Місяць передачі») визначаються Сторонами у Додаткових угодах до цього Договору.</w:t>
      </w:r>
    </w:p>
    <w:p w14:paraId="003FE027" w14:textId="6768A2E2" w:rsidR="006255AF" w:rsidRPr="00A67ED9" w:rsidRDefault="00096E9A" w:rsidP="00A67ED9">
      <w:pPr>
        <w:suppressAutoHyphens/>
        <w:spacing w:after="0" w:line="240" w:lineRule="auto"/>
        <w:ind w:left="-426"/>
        <w:jc w:val="both"/>
        <w:rPr>
          <w:rFonts w:ascii="Times New Roman" w:eastAsia="Lucida Sans Unicode" w:hAnsi="Times New Roman" w:cs="Times New Roman"/>
          <w:sz w:val="23"/>
          <w:szCs w:val="23"/>
          <w:lang w:val="uk-UA"/>
        </w:rPr>
      </w:pPr>
      <w:r w:rsidRPr="00A67ED9">
        <w:rPr>
          <w:rFonts w:ascii="Times New Roman" w:eastAsia="Lucida Sans Unicode" w:hAnsi="Times New Roman" w:cs="Times New Roman"/>
          <w:sz w:val="23"/>
          <w:szCs w:val="23"/>
          <w:lang w:val="uk-UA"/>
        </w:rPr>
        <w:t>2.2.Обсяг Газу, що підлягає передачі Оптовим продавцем Оптовому покупцеві за цим Договором (далі – «Договірний обсяг»)</w:t>
      </w:r>
      <w:r w:rsidR="006255AF" w:rsidRPr="00A67ED9">
        <w:rPr>
          <w:rFonts w:ascii="Times New Roman" w:eastAsia="Lucida Sans Unicode" w:hAnsi="Times New Roman" w:cs="Times New Roman"/>
          <w:sz w:val="23"/>
          <w:szCs w:val="23"/>
          <w:lang w:val="uk-UA"/>
        </w:rPr>
        <w:t xml:space="preserve"> визначається Сторонами у Додаткових угодах до цього Договору.</w:t>
      </w:r>
    </w:p>
    <w:p w14:paraId="1F7BC4DE" w14:textId="77777777" w:rsidR="00096E9A" w:rsidRPr="00A67ED9" w:rsidRDefault="00096E9A" w:rsidP="00A67ED9">
      <w:pPr>
        <w:suppressAutoHyphens/>
        <w:spacing w:after="0" w:line="240" w:lineRule="auto"/>
        <w:ind w:left="-426"/>
        <w:jc w:val="both"/>
        <w:rPr>
          <w:rFonts w:ascii="Times New Roman" w:eastAsia="Lucida Sans Unicode" w:hAnsi="Times New Roman" w:cs="Times New Roman"/>
          <w:sz w:val="23"/>
          <w:szCs w:val="23"/>
          <w:lang w:val="uk-UA"/>
        </w:rPr>
      </w:pPr>
      <w:r w:rsidRPr="00A67ED9">
        <w:rPr>
          <w:rFonts w:ascii="Times New Roman" w:eastAsia="Lucida Sans Unicode" w:hAnsi="Times New Roman" w:cs="Times New Roman"/>
          <w:sz w:val="23"/>
          <w:szCs w:val="23"/>
          <w:lang w:val="uk-UA"/>
        </w:rPr>
        <w:t xml:space="preserve">2.3. Обсяги переданого Газу у відповідному Місяці передачі Газу визначаються в актах приймання-передачі Газу.  </w:t>
      </w:r>
    </w:p>
    <w:p w14:paraId="0984DF62" w14:textId="77777777" w:rsidR="00C70881" w:rsidRPr="00A67ED9" w:rsidRDefault="00C70881" w:rsidP="00A67ED9">
      <w:pPr>
        <w:suppressAutoHyphens/>
        <w:spacing w:after="0" w:line="240" w:lineRule="auto"/>
        <w:ind w:left="-426"/>
        <w:jc w:val="both"/>
        <w:rPr>
          <w:rFonts w:ascii="Times New Roman" w:eastAsia="Lucida Sans Unicode" w:hAnsi="Times New Roman" w:cs="Times New Roman"/>
          <w:sz w:val="23"/>
          <w:szCs w:val="23"/>
          <w:lang w:val="uk-UA"/>
        </w:rPr>
      </w:pPr>
    </w:p>
    <w:p w14:paraId="497A60FB" w14:textId="77777777" w:rsidR="00C70881" w:rsidRPr="00A67ED9" w:rsidRDefault="00C70881" w:rsidP="00A67ED9">
      <w:pPr>
        <w:suppressAutoHyphens/>
        <w:spacing w:after="0" w:line="240" w:lineRule="auto"/>
        <w:ind w:left="-426"/>
        <w:contextualSpacing/>
        <w:jc w:val="center"/>
        <w:rPr>
          <w:rFonts w:ascii="Times New Roman" w:eastAsiaTheme="minorEastAsia" w:hAnsi="Times New Roman" w:cs="Times New Roman"/>
          <w:sz w:val="23"/>
          <w:szCs w:val="23"/>
          <w:lang w:val="uk-UA" w:eastAsia="ru-RU"/>
        </w:rPr>
      </w:pPr>
      <w:r w:rsidRPr="00A67ED9">
        <w:rPr>
          <w:rFonts w:ascii="Times New Roman" w:eastAsiaTheme="minorEastAsia" w:hAnsi="Times New Roman" w:cs="Times New Roman"/>
          <w:b/>
          <w:sz w:val="23"/>
          <w:szCs w:val="23"/>
          <w:lang w:val="uk-UA" w:eastAsia="ru-RU"/>
        </w:rPr>
        <w:t>3. Порядок передачі, приймання та обліку Газу</w:t>
      </w:r>
    </w:p>
    <w:p w14:paraId="76E767BB" w14:textId="380C5CDC" w:rsidR="00C70881" w:rsidRPr="00A67ED9" w:rsidRDefault="00C70881" w:rsidP="00A67ED9">
      <w:pPr>
        <w:tabs>
          <w:tab w:val="left" w:pos="0"/>
        </w:tabs>
        <w:suppressAutoHyphens/>
        <w:autoSpaceDE w:val="0"/>
        <w:autoSpaceDN w:val="0"/>
        <w:spacing w:after="0" w:line="240" w:lineRule="auto"/>
        <w:ind w:left="-426"/>
        <w:jc w:val="both"/>
        <w:rPr>
          <w:rFonts w:ascii="Times New Roman" w:eastAsiaTheme="minorEastAsia" w:hAnsi="Times New Roman" w:cs="Times New Roman"/>
          <w:sz w:val="23"/>
          <w:szCs w:val="23"/>
          <w:lang w:val="uk-UA" w:eastAsia="ru-RU"/>
        </w:rPr>
      </w:pPr>
      <w:r w:rsidRPr="00A67ED9">
        <w:rPr>
          <w:rFonts w:ascii="Times New Roman" w:eastAsiaTheme="minorEastAsia" w:hAnsi="Times New Roman" w:cs="Times New Roman"/>
          <w:sz w:val="23"/>
          <w:szCs w:val="23"/>
          <w:lang w:val="uk-UA" w:eastAsia="ru-RU"/>
        </w:rPr>
        <w:t>3.1. Оптовий продавець передає Оптовому покупцю Газ в загальному потоці у віртуальних точках входу/виходу</w:t>
      </w:r>
      <w:r w:rsidR="00654BFB" w:rsidRPr="00A67ED9">
        <w:rPr>
          <w:rFonts w:ascii="Times New Roman" w:eastAsiaTheme="minorEastAsia" w:hAnsi="Times New Roman" w:cs="Times New Roman"/>
          <w:sz w:val="23"/>
          <w:szCs w:val="23"/>
          <w:lang w:val="uk-UA" w:eastAsia="ru-RU"/>
        </w:rPr>
        <w:t xml:space="preserve"> до/з</w:t>
      </w:r>
      <w:r w:rsidRPr="00A67ED9">
        <w:rPr>
          <w:rFonts w:ascii="Times New Roman" w:eastAsiaTheme="minorEastAsia" w:hAnsi="Times New Roman" w:cs="Times New Roman"/>
          <w:sz w:val="23"/>
          <w:szCs w:val="23"/>
          <w:lang w:val="uk-UA" w:eastAsia="ru-RU"/>
        </w:rPr>
        <w:t xml:space="preserve"> газотранспортної системи</w:t>
      </w:r>
      <w:r w:rsidR="00654BFB" w:rsidRPr="00A67ED9">
        <w:rPr>
          <w:rFonts w:ascii="Times New Roman" w:eastAsiaTheme="minorEastAsia" w:hAnsi="Times New Roman" w:cs="Times New Roman"/>
          <w:sz w:val="23"/>
          <w:szCs w:val="23"/>
          <w:lang w:val="uk-UA" w:eastAsia="ru-RU"/>
        </w:rPr>
        <w:t xml:space="preserve"> (надалі - ВТТ)</w:t>
      </w:r>
      <w:r w:rsidRPr="00A67ED9">
        <w:rPr>
          <w:rFonts w:ascii="Times New Roman" w:eastAsiaTheme="minorEastAsia" w:hAnsi="Times New Roman" w:cs="Times New Roman"/>
          <w:sz w:val="23"/>
          <w:szCs w:val="23"/>
          <w:lang w:val="uk-UA" w:eastAsia="ru-RU"/>
        </w:rPr>
        <w:t>, визначених Оператором ГТС відповідно до правил К</w:t>
      </w:r>
      <w:r w:rsidR="00654BFB" w:rsidRPr="00A67ED9">
        <w:rPr>
          <w:rFonts w:ascii="Times New Roman" w:eastAsiaTheme="minorEastAsia" w:hAnsi="Times New Roman" w:cs="Times New Roman"/>
          <w:sz w:val="23"/>
          <w:szCs w:val="23"/>
          <w:lang w:val="uk-UA" w:eastAsia="ru-RU"/>
        </w:rPr>
        <w:t>одексу газотранспортної системи</w:t>
      </w:r>
      <w:r w:rsidRPr="00A67ED9">
        <w:rPr>
          <w:rFonts w:ascii="Times New Roman" w:eastAsiaTheme="minorEastAsia" w:hAnsi="Times New Roman" w:cs="Times New Roman"/>
          <w:sz w:val="23"/>
          <w:szCs w:val="23"/>
          <w:lang w:val="uk-UA" w:eastAsia="ru-RU"/>
        </w:rPr>
        <w:t xml:space="preserve"> </w:t>
      </w:r>
      <w:r w:rsidR="00654BFB" w:rsidRPr="00A67ED9">
        <w:rPr>
          <w:rFonts w:ascii="Times New Roman" w:eastAsiaTheme="minorEastAsia" w:hAnsi="Times New Roman" w:cs="Times New Roman"/>
          <w:sz w:val="23"/>
          <w:szCs w:val="23"/>
          <w:lang w:val="uk-UA" w:eastAsia="ru-RU"/>
        </w:rPr>
        <w:t>та розміщених на офіційному веб-</w:t>
      </w:r>
      <w:r w:rsidRPr="00A67ED9">
        <w:rPr>
          <w:rFonts w:ascii="Times New Roman" w:eastAsiaTheme="minorEastAsia" w:hAnsi="Times New Roman" w:cs="Times New Roman"/>
          <w:sz w:val="23"/>
          <w:szCs w:val="23"/>
          <w:lang w:val="uk-UA" w:eastAsia="ru-RU"/>
        </w:rPr>
        <w:t>сайті Оператора ГТС</w:t>
      </w:r>
      <w:r w:rsidR="00654BFB" w:rsidRPr="00A67ED9">
        <w:rPr>
          <w:rFonts w:ascii="Times New Roman" w:eastAsiaTheme="minorEastAsia" w:hAnsi="Times New Roman" w:cs="Times New Roman"/>
          <w:sz w:val="23"/>
          <w:szCs w:val="23"/>
          <w:lang w:val="uk-UA" w:eastAsia="ru-RU"/>
        </w:rPr>
        <w:t xml:space="preserve">, або в підземних сховищах газу (надалі - ПСГ) оператора </w:t>
      </w:r>
      <w:r w:rsidR="00654BFB" w:rsidRPr="00A67ED9">
        <w:rPr>
          <w:rFonts w:ascii="Times New Roman" w:hAnsi="Times New Roman" w:cs="Times New Roman"/>
          <w:sz w:val="23"/>
          <w:szCs w:val="23"/>
          <w:lang w:val="uk-UA"/>
        </w:rPr>
        <w:t>газосховищ АТ «Укртрансгаз»</w:t>
      </w:r>
      <w:r w:rsidR="00654BFB" w:rsidRPr="00A67ED9">
        <w:rPr>
          <w:rFonts w:ascii="Times New Roman" w:eastAsiaTheme="minorEastAsia" w:hAnsi="Times New Roman" w:cs="Times New Roman"/>
          <w:sz w:val="23"/>
          <w:szCs w:val="23"/>
          <w:lang w:val="uk-UA" w:eastAsia="ru-RU"/>
        </w:rPr>
        <w:t xml:space="preserve"> (надалі – пункти приймання-передачі Газу)</w:t>
      </w:r>
      <w:r w:rsidRPr="00A67ED9">
        <w:rPr>
          <w:rFonts w:ascii="Times New Roman" w:eastAsiaTheme="minorEastAsia" w:hAnsi="Times New Roman" w:cs="Times New Roman"/>
          <w:sz w:val="23"/>
          <w:szCs w:val="23"/>
          <w:lang w:val="uk-UA" w:eastAsia="ru-RU"/>
        </w:rPr>
        <w:t xml:space="preserve">, шляхом розміщення на Інформаційній платформі </w:t>
      </w:r>
      <w:r w:rsidR="00654BFB" w:rsidRPr="00A67ED9">
        <w:rPr>
          <w:rFonts w:ascii="Times New Roman" w:eastAsiaTheme="minorEastAsia" w:hAnsi="Times New Roman" w:cs="Times New Roman"/>
          <w:sz w:val="23"/>
          <w:szCs w:val="23"/>
          <w:lang w:val="uk-UA" w:eastAsia="ru-RU"/>
        </w:rPr>
        <w:t>оператора ГТС або оператора газосховищ відповідних</w:t>
      </w:r>
      <w:r w:rsidRPr="00A67ED9">
        <w:rPr>
          <w:rFonts w:ascii="Times New Roman" w:eastAsiaTheme="minorEastAsia" w:hAnsi="Times New Roman" w:cs="Times New Roman"/>
          <w:sz w:val="23"/>
          <w:szCs w:val="23"/>
          <w:lang w:val="uk-UA" w:eastAsia="ru-RU"/>
        </w:rPr>
        <w:t xml:space="preserve"> Торгови</w:t>
      </w:r>
      <w:r w:rsidR="00654BFB" w:rsidRPr="00A67ED9">
        <w:rPr>
          <w:rFonts w:ascii="Times New Roman" w:eastAsiaTheme="minorEastAsia" w:hAnsi="Times New Roman" w:cs="Times New Roman"/>
          <w:sz w:val="23"/>
          <w:szCs w:val="23"/>
          <w:lang w:val="uk-UA" w:eastAsia="ru-RU"/>
        </w:rPr>
        <w:t>х сповіщень</w:t>
      </w:r>
      <w:r w:rsidRPr="00A67ED9">
        <w:rPr>
          <w:rFonts w:ascii="Times New Roman" w:eastAsiaTheme="minorEastAsia" w:hAnsi="Times New Roman" w:cs="Times New Roman"/>
          <w:sz w:val="23"/>
          <w:szCs w:val="23"/>
          <w:lang w:val="uk-UA" w:eastAsia="ru-RU"/>
        </w:rPr>
        <w:t xml:space="preserve">. </w:t>
      </w:r>
    </w:p>
    <w:p w14:paraId="26835604" w14:textId="0FB215C7" w:rsidR="00654BFB" w:rsidRPr="00A67ED9" w:rsidRDefault="00654BFB" w:rsidP="00A67ED9">
      <w:pPr>
        <w:suppressAutoHyphens/>
        <w:spacing w:after="0" w:line="240" w:lineRule="auto"/>
        <w:ind w:left="-426"/>
        <w:jc w:val="both"/>
        <w:rPr>
          <w:rFonts w:ascii="Times New Roman" w:eastAsia="Lucida Sans Unicode" w:hAnsi="Times New Roman" w:cs="Times New Roman"/>
          <w:sz w:val="23"/>
          <w:szCs w:val="23"/>
          <w:lang w:val="uk-UA"/>
        </w:rPr>
      </w:pPr>
      <w:r w:rsidRPr="00A67ED9">
        <w:rPr>
          <w:rFonts w:ascii="Times New Roman" w:eastAsia="Lucida Sans Unicode" w:hAnsi="Times New Roman" w:cs="Times New Roman"/>
          <w:sz w:val="23"/>
          <w:szCs w:val="23"/>
          <w:lang w:val="uk-UA"/>
        </w:rPr>
        <w:t>3.2</w:t>
      </w:r>
      <w:r w:rsidR="00C70881" w:rsidRPr="00A67ED9">
        <w:rPr>
          <w:rFonts w:ascii="Times New Roman" w:eastAsia="Lucida Sans Unicode" w:hAnsi="Times New Roman" w:cs="Times New Roman"/>
          <w:sz w:val="23"/>
          <w:szCs w:val="23"/>
          <w:lang w:val="uk-UA"/>
        </w:rPr>
        <w:t>. Право власності на Газ переходить від Оптового продавця до Оптового покупця в пунктах переда</w:t>
      </w:r>
      <w:r w:rsidRPr="00A67ED9">
        <w:rPr>
          <w:rFonts w:ascii="Times New Roman" w:eastAsia="Lucida Sans Unicode" w:hAnsi="Times New Roman" w:cs="Times New Roman"/>
          <w:sz w:val="23"/>
          <w:szCs w:val="23"/>
          <w:lang w:val="uk-UA"/>
        </w:rPr>
        <w:t>ч</w:t>
      </w:r>
      <w:r w:rsidR="002D39E6">
        <w:rPr>
          <w:rFonts w:ascii="Times New Roman" w:eastAsia="Lucida Sans Unicode" w:hAnsi="Times New Roman" w:cs="Times New Roman"/>
          <w:sz w:val="23"/>
          <w:szCs w:val="23"/>
          <w:lang w:val="uk-UA"/>
        </w:rPr>
        <w:t>і</w:t>
      </w:r>
      <w:r w:rsidRPr="00A67ED9">
        <w:rPr>
          <w:rFonts w:ascii="Times New Roman" w:eastAsia="Lucida Sans Unicode" w:hAnsi="Times New Roman" w:cs="Times New Roman"/>
          <w:sz w:val="23"/>
          <w:szCs w:val="23"/>
          <w:lang w:val="uk-UA"/>
        </w:rPr>
        <w:t xml:space="preserve"> Газу з моменту підтвердження </w:t>
      </w:r>
      <w:r w:rsidR="00C70881" w:rsidRPr="00A67ED9">
        <w:rPr>
          <w:rFonts w:ascii="Times New Roman" w:eastAsia="Lucida Sans Unicode" w:hAnsi="Times New Roman" w:cs="Times New Roman"/>
          <w:sz w:val="23"/>
          <w:szCs w:val="23"/>
          <w:lang w:val="uk-UA"/>
        </w:rPr>
        <w:t xml:space="preserve">на Інформаційній платформі </w:t>
      </w:r>
      <w:r w:rsidRPr="00A67ED9">
        <w:rPr>
          <w:rFonts w:ascii="Times New Roman" w:eastAsia="Lucida Sans Unicode" w:hAnsi="Times New Roman" w:cs="Times New Roman"/>
          <w:sz w:val="23"/>
          <w:szCs w:val="23"/>
          <w:lang w:val="uk-UA"/>
        </w:rPr>
        <w:t>оператора ГТС (у випадку передачі Газу у ВТТ) або оператора газосховищ (у випадку передачі Газу в ПСГ) відповідних Торгових сповіщень на газову добу Місяця передачі Газу</w:t>
      </w:r>
      <w:r w:rsidR="00CA3758" w:rsidRPr="00A67ED9">
        <w:rPr>
          <w:rFonts w:ascii="Times New Roman" w:eastAsia="Lucida Sans Unicode" w:hAnsi="Times New Roman" w:cs="Times New Roman"/>
          <w:sz w:val="23"/>
          <w:szCs w:val="23"/>
          <w:lang w:val="uk-UA"/>
        </w:rPr>
        <w:t>.</w:t>
      </w:r>
      <w:r w:rsidR="003E70E8" w:rsidRPr="00A67ED9">
        <w:rPr>
          <w:rFonts w:ascii="Times New Roman" w:eastAsia="Lucida Sans Unicode" w:hAnsi="Times New Roman" w:cs="Times New Roman"/>
          <w:sz w:val="23"/>
          <w:szCs w:val="23"/>
          <w:lang w:val="uk-UA"/>
        </w:rPr>
        <w:t xml:space="preserve"> </w:t>
      </w:r>
    </w:p>
    <w:p w14:paraId="17878C48" w14:textId="77777777" w:rsidR="00C70881" w:rsidRPr="00A67ED9" w:rsidRDefault="00C70881" w:rsidP="00A67ED9">
      <w:pPr>
        <w:suppressAutoHyphens/>
        <w:spacing w:after="0" w:line="240" w:lineRule="auto"/>
        <w:ind w:left="-426"/>
        <w:jc w:val="both"/>
        <w:rPr>
          <w:rFonts w:ascii="Times New Roman" w:eastAsia="Lucida Sans Unicode" w:hAnsi="Times New Roman" w:cs="Times New Roman"/>
          <w:color w:val="FF0000"/>
          <w:sz w:val="23"/>
          <w:szCs w:val="23"/>
          <w:lang w:val="uk-UA"/>
        </w:rPr>
      </w:pPr>
      <w:r w:rsidRPr="00A67ED9">
        <w:rPr>
          <w:rFonts w:ascii="Times New Roman" w:eastAsia="Lucida Sans Unicode" w:hAnsi="Times New Roman" w:cs="Times New Roman"/>
          <w:sz w:val="23"/>
          <w:szCs w:val="23"/>
          <w:lang w:val="uk-UA"/>
        </w:rPr>
        <w:t>Після переходу права власності на Газ Оптовий покупець несе всі ризики і приймає на себе всю відповідальність, пов'язану з правом власності на Газ.</w:t>
      </w:r>
    </w:p>
    <w:p w14:paraId="461D5BCE" w14:textId="77777777" w:rsidR="003E70E8" w:rsidRPr="00A67ED9" w:rsidRDefault="00C70881" w:rsidP="00A67ED9">
      <w:pPr>
        <w:suppressAutoHyphens/>
        <w:spacing w:after="0" w:line="240" w:lineRule="auto"/>
        <w:ind w:left="-426"/>
        <w:jc w:val="both"/>
        <w:rPr>
          <w:rFonts w:ascii="Times New Roman" w:eastAsia="Lucida Sans Unicode" w:hAnsi="Times New Roman" w:cs="Times New Roman"/>
          <w:sz w:val="23"/>
          <w:szCs w:val="23"/>
          <w:lang w:val="uk-UA"/>
        </w:rPr>
      </w:pPr>
      <w:r w:rsidRPr="00A67ED9">
        <w:rPr>
          <w:rFonts w:ascii="Times New Roman" w:eastAsia="Lucida Sans Unicode" w:hAnsi="Times New Roman" w:cs="Times New Roman"/>
          <w:sz w:val="23"/>
          <w:szCs w:val="23"/>
          <w:lang w:val="uk-UA"/>
        </w:rPr>
        <w:lastRenderedPageBreak/>
        <w:t>3.</w:t>
      </w:r>
      <w:r w:rsidR="00BF590E" w:rsidRPr="00A67ED9">
        <w:rPr>
          <w:rFonts w:ascii="Times New Roman" w:eastAsia="Lucida Sans Unicode" w:hAnsi="Times New Roman" w:cs="Times New Roman"/>
          <w:sz w:val="23"/>
          <w:szCs w:val="23"/>
          <w:lang w:val="uk-UA"/>
        </w:rPr>
        <w:t>3</w:t>
      </w:r>
      <w:r w:rsidRPr="00A67ED9">
        <w:rPr>
          <w:rFonts w:ascii="Times New Roman" w:eastAsia="Lucida Sans Unicode" w:hAnsi="Times New Roman" w:cs="Times New Roman"/>
          <w:sz w:val="23"/>
          <w:szCs w:val="23"/>
          <w:lang w:val="uk-UA"/>
        </w:rPr>
        <w:t xml:space="preserve">. </w:t>
      </w:r>
      <w:r w:rsidR="003E70E8" w:rsidRPr="00A67ED9">
        <w:rPr>
          <w:rFonts w:ascii="Times New Roman" w:eastAsia="Lucida Sans Unicode" w:hAnsi="Times New Roman" w:cs="Times New Roman"/>
          <w:sz w:val="23"/>
          <w:szCs w:val="23"/>
          <w:lang w:val="uk-UA"/>
        </w:rPr>
        <w:t xml:space="preserve"> У випадку передачі Оптовим продавцем Оптовому покупцю обсягів Газу на ВТТ Оптовий продавець н</w:t>
      </w:r>
      <w:r w:rsidRPr="00A67ED9">
        <w:rPr>
          <w:rFonts w:ascii="Times New Roman" w:eastAsia="Lucida Sans Unicode" w:hAnsi="Times New Roman" w:cs="Times New Roman"/>
          <w:sz w:val="23"/>
          <w:szCs w:val="23"/>
          <w:lang w:val="uk-UA"/>
        </w:rPr>
        <w:t xml:space="preserve">е пізніше 5 (п’яти) робочих днів, наступних за останнім днем Місяця передачі Газу, </w:t>
      </w:r>
      <w:r w:rsidR="003E70E8" w:rsidRPr="00A67ED9">
        <w:rPr>
          <w:rFonts w:ascii="Times New Roman" w:eastAsia="Lucida Sans Unicode" w:hAnsi="Times New Roman" w:cs="Times New Roman"/>
          <w:sz w:val="23"/>
          <w:szCs w:val="23"/>
          <w:lang w:val="uk-UA"/>
        </w:rPr>
        <w:t>надає</w:t>
      </w:r>
      <w:r w:rsidRPr="00A67ED9">
        <w:rPr>
          <w:rFonts w:ascii="Times New Roman" w:eastAsia="Lucida Sans Unicode" w:hAnsi="Times New Roman" w:cs="Times New Roman"/>
          <w:sz w:val="23"/>
          <w:szCs w:val="23"/>
          <w:lang w:val="uk-UA"/>
        </w:rPr>
        <w:t xml:space="preserve"> Оптовому покупцеві підписані та скріплені печаткою Оптового продавця 2 (два) примірники Акту приймання-передачі, у якому зазначаються фактичні обсяги переданого Газу, а також підписані та скріплені печаткою Оптового продавця 2 (д</w:t>
      </w:r>
      <w:r w:rsidR="008A45CC" w:rsidRPr="00A67ED9">
        <w:rPr>
          <w:rFonts w:ascii="Times New Roman" w:eastAsia="Lucida Sans Unicode" w:hAnsi="Times New Roman" w:cs="Times New Roman"/>
          <w:sz w:val="23"/>
          <w:szCs w:val="23"/>
          <w:lang w:val="uk-UA"/>
        </w:rPr>
        <w:t xml:space="preserve">ва) примірники комерційного </w:t>
      </w:r>
      <w:proofErr w:type="spellStart"/>
      <w:r w:rsidR="008A45CC" w:rsidRPr="00A67ED9">
        <w:rPr>
          <w:rFonts w:ascii="Times New Roman" w:eastAsia="Lucida Sans Unicode" w:hAnsi="Times New Roman" w:cs="Times New Roman"/>
          <w:sz w:val="23"/>
          <w:szCs w:val="23"/>
          <w:lang w:val="uk-UA"/>
        </w:rPr>
        <w:t>Акта</w:t>
      </w:r>
      <w:proofErr w:type="spellEnd"/>
      <w:r w:rsidRPr="00A67ED9">
        <w:rPr>
          <w:rFonts w:ascii="Times New Roman" w:eastAsia="Lucida Sans Unicode" w:hAnsi="Times New Roman" w:cs="Times New Roman"/>
          <w:sz w:val="23"/>
          <w:szCs w:val="23"/>
          <w:lang w:val="uk-UA"/>
        </w:rPr>
        <w:t xml:space="preserve"> приймання - передачі, в якому зазначаються фактичні обсяги переданого Газу та фактична вартість переданого Газу (</w:t>
      </w:r>
      <w:r w:rsidR="0046390C" w:rsidRPr="00A67ED9">
        <w:rPr>
          <w:rFonts w:ascii="Times New Roman" w:eastAsia="Lucida Sans Unicode" w:hAnsi="Times New Roman" w:cs="Times New Roman"/>
          <w:sz w:val="23"/>
          <w:szCs w:val="23"/>
          <w:lang w:val="uk-UA"/>
        </w:rPr>
        <w:t>на</w:t>
      </w:r>
      <w:r w:rsidRPr="00A67ED9">
        <w:rPr>
          <w:rFonts w:ascii="Times New Roman" w:eastAsia="Lucida Sans Unicode" w:hAnsi="Times New Roman" w:cs="Times New Roman"/>
          <w:sz w:val="23"/>
          <w:szCs w:val="23"/>
          <w:lang w:val="uk-UA"/>
        </w:rPr>
        <w:t xml:space="preserve">далі </w:t>
      </w:r>
      <w:r w:rsidRPr="00A67ED9">
        <w:rPr>
          <w:rFonts w:ascii="Times New Roman" w:eastAsia="Lucida Sans Unicode" w:hAnsi="Times New Roman" w:cs="Times New Roman"/>
          <w:bCs/>
          <w:sz w:val="23"/>
          <w:szCs w:val="23"/>
          <w:lang w:val="uk-UA"/>
        </w:rPr>
        <w:t>–</w:t>
      </w:r>
      <w:r w:rsidR="0046390C" w:rsidRPr="00A67ED9">
        <w:rPr>
          <w:rFonts w:ascii="Times New Roman" w:eastAsia="Lucida Sans Unicode" w:hAnsi="Times New Roman" w:cs="Times New Roman"/>
          <w:sz w:val="23"/>
          <w:szCs w:val="23"/>
          <w:lang w:val="uk-UA"/>
        </w:rPr>
        <w:t xml:space="preserve"> Акти</w:t>
      </w:r>
      <w:r w:rsidRPr="00A67ED9">
        <w:rPr>
          <w:rFonts w:ascii="Times New Roman" w:eastAsia="Lucida Sans Unicode" w:hAnsi="Times New Roman" w:cs="Times New Roman"/>
          <w:sz w:val="23"/>
          <w:szCs w:val="23"/>
          <w:lang w:val="uk-UA"/>
        </w:rPr>
        <w:t>).</w:t>
      </w:r>
    </w:p>
    <w:p w14:paraId="6F57C9C5" w14:textId="77777777" w:rsidR="007058A4" w:rsidRPr="00A67ED9" w:rsidRDefault="00C70881" w:rsidP="00A67ED9">
      <w:pPr>
        <w:suppressAutoHyphens/>
        <w:spacing w:after="0" w:line="240" w:lineRule="auto"/>
        <w:ind w:left="-426"/>
        <w:jc w:val="both"/>
        <w:rPr>
          <w:rFonts w:ascii="Times New Roman" w:eastAsia="Lucida Sans Unicode" w:hAnsi="Times New Roman" w:cs="Times New Roman"/>
          <w:sz w:val="23"/>
          <w:szCs w:val="23"/>
          <w:lang w:val="uk-UA"/>
        </w:rPr>
      </w:pPr>
      <w:r w:rsidRPr="00A67ED9">
        <w:rPr>
          <w:rFonts w:ascii="Times New Roman" w:eastAsia="Lucida Sans Unicode" w:hAnsi="Times New Roman" w:cs="Times New Roman"/>
          <w:sz w:val="23"/>
          <w:szCs w:val="23"/>
          <w:lang w:val="uk-UA"/>
        </w:rPr>
        <w:t xml:space="preserve">Оптовий покупець не пізніше 2 (двох) робочих днів, наступних за днем отримання Актів, зобов'язується повернути Оптовому продавцю один примірник оригіналів Актів, підписаних уповноваженим представником та скріпленого печаткою, або надати в письмовій формі мотивовану відмову від підписання Актів. </w:t>
      </w:r>
    </w:p>
    <w:p w14:paraId="15E485E7" w14:textId="77777777" w:rsidR="007058A4" w:rsidRPr="00A67ED9" w:rsidRDefault="007058A4" w:rsidP="00A67ED9">
      <w:pPr>
        <w:suppressAutoHyphens/>
        <w:spacing w:after="0" w:line="240" w:lineRule="auto"/>
        <w:ind w:left="-426"/>
        <w:jc w:val="both"/>
        <w:rPr>
          <w:rFonts w:ascii="Times New Roman" w:eastAsia="Lucida Sans Unicode" w:hAnsi="Times New Roman" w:cs="Times New Roman"/>
          <w:sz w:val="23"/>
          <w:szCs w:val="23"/>
          <w:lang w:val="uk-UA"/>
        </w:rPr>
      </w:pPr>
      <w:r w:rsidRPr="00A67ED9">
        <w:rPr>
          <w:rFonts w:ascii="Times New Roman" w:eastAsia="Lucida Sans Unicode" w:hAnsi="Times New Roman" w:cs="Times New Roman"/>
          <w:sz w:val="23"/>
          <w:szCs w:val="23"/>
          <w:lang w:val="uk-UA"/>
        </w:rPr>
        <w:t xml:space="preserve">У випадку  передачі Оптовим продавцем Оптовому покупцю обсягів Газу в ПСГ Акт приймання – передачі та комерційний Акт приймання – передачі </w:t>
      </w:r>
      <w:r w:rsidR="0046390C" w:rsidRPr="00A67ED9">
        <w:rPr>
          <w:rFonts w:ascii="Times New Roman" w:eastAsia="Lucida Sans Unicode" w:hAnsi="Times New Roman" w:cs="Times New Roman"/>
          <w:sz w:val="23"/>
          <w:szCs w:val="23"/>
          <w:lang w:val="uk-UA"/>
        </w:rPr>
        <w:t>підписую</w:t>
      </w:r>
      <w:r w:rsidRPr="00A67ED9">
        <w:rPr>
          <w:rFonts w:ascii="Times New Roman" w:eastAsia="Lucida Sans Unicode" w:hAnsi="Times New Roman" w:cs="Times New Roman"/>
          <w:sz w:val="23"/>
          <w:szCs w:val="23"/>
          <w:lang w:val="uk-UA"/>
        </w:rPr>
        <w:t>ться сторонами в день підтвердження Торгових сповіщень на Інформаційній платформі оператора газосховищ.</w:t>
      </w:r>
    </w:p>
    <w:p w14:paraId="7AF1A1CA" w14:textId="77777777" w:rsidR="00C70881" w:rsidRPr="00A67ED9" w:rsidRDefault="00BF590E" w:rsidP="00A67ED9">
      <w:pPr>
        <w:suppressAutoHyphens/>
        <w:spacing w:after="0" w:line="240" w:lineRule="auto"/>
        <w:ind w:left="-426"/>
        <w:jc w:val="both"/>
        <w:rPr>
          <w:rFonts w:ascii="Times New Roman" w:eastAsia="Lucida Sans Unicode" w:hAnsi="Times New Roman" w:cs="Times New Roman"/>
          <w:sz w:val="23"/>
          <w:szCs w:val="23"/>
          <w:lang w:val="uk-UA"/>
        </w:rPr>
      </w:pPr>
      <w:r w:rsidRPr="00A67ED9">
        <w:rPr>
          <w:rFonts w:ascii="Times New Roman" w:eastAsia="Lucida Sans Unicode" w:hAnsi="Times New Roman" w:cs="Times New Roman"/>
          <w:sz w:val="23"/>
          <w:szCs w:val="23"/>
          <w:lang w:val="uk-UA"/>
        </w:rPr>
        <w:t>3.4</w:t>
      </w:r>
      <w:r w:rsidR="00C70881" w:rsidRPr="00A67ED9">
        <w:rPr>
          <w:rFonts w:ascii="Times New Roman" w:eastAsia="Lucida Sans Unicode" w:hAnsi="Times New Roman" w:cs="Times New Roman"/>
          <w:sz w:val="23"/>
          <w:szCs w:val="23"/>
          <w:lang w:val="uk-UA"/>
        </w:rPr>
        <w:t>. Оптовий продавець зобов’язується направити Оптовому покупцеві податкову накладну в електронній формі з дотриманням умови щодо її складання та реєстрації у Єдиному реєстрі податкових накладних у порядку та строки, визначені чинним законодавством.</w:t>
      </w:r>
    </w:p>
    <w:p w14:paraId="22D8CF66" w14:textId="77777777" w:rsidR="00C70881" w:rsidRPr="00A67ED9" w:rsidRDefault="00C70881" w:rsidP="00A67ED9">
      <w:pPr>
        <w:suppressAutoHyphens/>
        <w:spacing w:after="0" w:line="240" w:lineRule="auto"/>
        <w:ind w:left="-426"/>
        <w:jc w:val="both"/>
        <w:rPr>
          <w:rFonts w:ascii="Times New Roman" w:eastAsia="Lucida Sans Unicode" w:hAnsi="Times New Roman" w:cs="Times New Roman"/>
          <w:sz w:val="23"/>
          <w:szCs w:val="23"/>
          <w:lang w:val="uk-UA"/>
        </w:rPr>
      </w:pPr>
    </w:p>
    <w:p w14:paraId="72995032" w14:textId="1B0FD73D" w:rsidR="00C70881" w:rsidRPr="00A67ED9" w:rsidRDefault="00C70881" w:rsidP="00A67ED9">
      <w:pPr>
        <w:suppressAutoHyphens/>
        <w:spacing w:after="0" w:line="240" w:lineRule="auto"/>
        <w:ind w:left="-426"/>
        <w:contextualSpacing/>
        <w:jc w:val="center"/>
        <w:rPr>
          <w:rFonts w:ascii="Times New Roman" w:eastAsiaTheme="minorEastAsia" w:hAnsi="Times New Roman" w:cs="Times New Roman"/>
          <w:sz w:val="23"/>
          <w:szCs w:val="23"/>
          <w:lang w:val="uk-UA" w:eastAsia="ru-RU"/>
        </w:rPr>
      </w:pPr>
      <w:r w:rsidRPr="00A67ED9">
        <w:rPr>
          <w:rFonts w:ascii="Times New Roman" w:eastAsiaTheme="minorEastAsia" w:hAnsi="Times New Roman" w:cs="Times New Roman"/>
          <w:b/>
          <w:sz w:val="23"/>
          <w:szCs w:val="23"/>
          <w:lang w:val="uk-UA" w:eastAsia="ru-RU"/>
        </w:rPr>
        <w:t>4. Ціна Газу</w:t>
      </w:r>
      <w:r w:rsidR="00096E9A" w:rsidRPr="00A67ED9">
        <w:rPr>
          <w:rFonts w:ascii="Times New Roman" w:eastAsiaTheme="minorEastAsia" w:hAnsi="Times New Roman" w:cs="Times New Roman"/>
          <w:b/>
          <w:sz w:val="23"/>
          <w:szCs w:val="23"/>
          <w:lang w:eastAsia="ru-RU"/>
        </w:rPr>
        <w:t xml:space="preserve"> </w:t>
      </w:r>
      <w:r w:rsidR="00096E9A" w:rsidRPr="00A67ED9">
        <w:rPr>
          <w:rFonts w:ascii="Times New Roman" w:eastAsiaTheme="minorEastAsia" w:hAnsi="Times New Roman" w:cs="Times New Roman"/>
          <w:b/>
          <w:sz w:val="23"/>
          <w:szCs w:val="23"/>
          <w:lang w:val="uk-UA" w:eastAsia="ru-RU"/>
        </w:rPr>
        <w:t>та порядок розрахунків</w:t>
      </w:r>
    </w:p>
    <w:p w14:paraId="452AFC7B" w14:textId="49364C17" w:rsidR="00096E9A" w:rsidRPr="00A67ED9" w:rsidRDefault="00096E9A" w:rsidP="00A67ED9">
      <w:pPr>
        <w:pStyle w:val="a7"/>
        <w:spacing w:after="0" w:line="240" w:lineRule="auto"/>
        <w:ind w:left="-426"/>
        <w:jc w:val="both"/>
        <w:rPr>
          <w:rFonts w:cs="Times New Roman"/>
          <w:color w:val="auto"/>
          <w:sz w:val="23"/>
          <w:szCs w:val="23"/>
          <w:lang w:val="uk-UA"/>
        </w:rPr>
      </w:pPr>
      <w:r w:rsidRPr="00A67ED9">
        <w:rPr>
          <w:rFonts w:cs="Times New Roman"/>
          <w:sz w:val="23"/>
          <w:szCs w:val="23"/>
          <w:lang w:val="uk-UA"/>
        </w:rPr>
        <w:t>4.1.</w:t>
      </w:r>
      <w:r w:rsidRPr="00A67ED9">
        <w:rPr>
          <w:rFonts w:cs="Times New Roman"/>
          <w:color w:val="auto"/>
          <w:sz w:val="23"/>
          <w:szCs w:val="23"/>
          <w:lang w:val="uk-UA"/>
        </w:rPr>
        <w:t xml:space="preserve"> Ціна Газу</w:t>
      </w:r>
      <w:r w:rsidR="00CA3758" w:rsidRPr="00A67ED9">
        <w:rPr>
          <w:rFonts w:cs="Times New Roman"/>
          <w:color w:val="auto"/>
          <w:sz w:val="23"/>
          <w:szCs w:val="23"/>
          <w:lang w:val="uk-UA"/>
        </w:rPr>
        <w:t>,</w:t>
      </w:r>
      <w:r w:rsidRPr="00A67ED9">
        <w:rPr>
          <w:rFonts w:cs="Times New Roman"/>
          <w:color w:val="auto"/>
          <w:sz w:val="23"/>
          <w:szCs w:val="23"/>
          <w:lang w:val="uk-UA"/>
        </w:rPr>
        <w:t xml:space="preserve"> який підлягає передачі</w:t>
      </w:r>
      <w:r w:rsidR="00CA3758" w:rsidRPr="00A67ED9">
        <w:rPr>
          <w:rFonts w:cs="Times New Roman"/>
          <w:color w:val="auto"/>
          <w:sz w:val="23"/>
          <w:szCs w:val="23"/>
          <w:lang w:val="uk-UA"/>
        </w:rPr>
        <w:t xml:space="preserve"> та порядок розрахунків</w:t>
      </w:r>
      <w:r w:rsidRPr="00A67ED9">
        <w:rPr>
          <w:rFonts w:cs="Times New Roman"/>
          <w:color w:val="auto"/>
          <w:sz w:val="23"/>
          <w:szCs w:val="23"/>
          <w:lang w:val="uk-UA"/>
        </w:rPr>
        <w:t xml:space="preserve"> визначається Сторонами у Додаткових угодах до цього Договору.</w:t>
      </w:r>
    </w:p>
    <w:p w14:paraId="1D24E589" w14:textId="77777777" w:rsidR="00096E9A" w:rsidRPr="00A67ED9" w:rsidRDefault="00096E9A" w:rsidP="00A67ED9">
      <w:pPr>
        <w:pStyle w:val="a7"/>
        <w:spacing w:after="0" w:line="240" w:lineRule="auto"/>
        <w:ind w:left="-426"/>
        <w:jc w:val="both"/>
        <w:rPr>
          <w:rFonts w:cs="Times New Roman"/>
          <w:color w:val="auto"/>
          <w:sz w:val="23"/>
          <w:szCs w:val="23"/>
          <w:lang w:val="uk-UA"/>
        </w:rPr>
      </w:pPr>
      <w:r w:rsidRPr="00A67ED9">
        <w:rPr>
          <w:rFonts w:cs="Times New Roman"/>
          <w:bCs/>
          <w:color w:val="auto"/>
          <w:sz w:val="23"/>
          <w:szCs w:val="23"/>
          <w:lang w:val="uk-UA"/>
        </w:rPr>
        <w:t xml:space="preserve">4.2.  </w:t>
      </w:r>
      <w:r w:rsidRPr="00A67ED9">
        <w:rPr>
          <w:rFonts w:cs="Times New Roman"/>
          <w:color w:val="auto"/>
          <w:sz w:val="23"/>
          <w:szCs w:val="23"/>
          <w:lang w:val="uk-UA"/>
        </w:rPr>
        <w:t>Загальна сума Договору складається із загальної вартості Газу, переданого Оптовому покупцю за весь період дії цього Договору.</w:t>
      </w:r>
    </w:p>
    <w:p w14:paraId="706A9651" w14:textId="77777777" w:rsidR="000B2836" w:rsidRPr="00A67ED9" w:rsidRDefault="000B2836" w:rsidP="00A67ED9">
      <w:pPr>
        <w:suppressAutoHyphens/>
        <w:spacing w:after="0" w:line="240" w:lineRule="auto"/>
        <w:ind w:left="-426"/>
        <w:jc w:val="both"/>
        <w:rPr>
          <w:rFonts w:ascii="Times New Roman" w:eastAsia="Lucida Sans Unicode" w:hAnsi="Times New Roman" w:cs="Times New Roman"/>
          <w:sz w:val="23"/>
          <w:szCs w:val="23"/>
          <w:lang w:val="uk-UA"/>
        </w:rPr>
      </w:pPr>
      <w:r w:rsidRPr="00A67ED9">
        <w:rPr>
          <w:rFonts w:ascii="Times New Roman" w:eastAsia="Lucida Sans Unicode" w:hAnsi="Times New Roman" w:cs="Times New Roman"/>
          <w:sz w:val="23"/>
          <w:szCs w:val="23"/>
          <w:lang w:val="uk-UA"/>
        </w:rPr>
        <w:t>У випадку не оплати або часткової оплати Оптовим покупцем Газу відповідно до умов цього пункту Договору, Оптовий продавець має право передати обсяг Газу, що відповідає сумі здійсненої оплати.</w:t>
      </w:r>
    </w:p>
    <w:p w14:paraId="4415A24D" w14:textId="003C6D3B" w:rsidR="00C70881" w:rsidRPr="00A67ED9" w:rsidRDefault="00096E9A" w:rsidP="00A67ED9">
      <w:pPr>
        <w:suppressAutoHyphens/>
        <w:spacing w:after="0" w:line="240" w:lineRule="auto"/>
        <w:ind w:left="-426"/>
        <w:jc w:val="both"/>
        <w:rPr>
          <w:rFonts w:ascii="Times New Roman" w:eastAsia="Lucida Sans Unicode" w:hAnsi="Times New Roman" w:cs="Times New Roman"/>
          <w:sz w:val="23"/>
          <w:szCs w:val="23"/>
          <w:lang w:val="uk-UA"/>
        </w:rPr>
      </w:pPr>
      <w:r w:rsidRPr="00A67ED9">
        <w:rPr>
          <w:rFonts w:ascii="Times New Roman" w:eastAsia="Lucida Sans Unicode" w:hAnsi="Times New Roman" w:cs="Times New Roman"/>
          <w:sz w:val="23"/>
          <w:szCs w:val="23"/>
          <w:lang w:val="uk-UA"/>
        </w:rPr>
        <w:t>4</w:t>
      </w:r>
      <w:r w:rsidR="00C70881" w:rsidRPr="00A67ED9">
        <w:rPr>
          <w:rFonts w:ascii="Times New Roman" w:eastAsia="Lucida Sans Unicode" w:hAnsi="Times New Roman" w:cs="Times New Roman"/>
          <w:sz w:val="23"/>
          <w:szCs w:val="23"/>
          <w:lang w:val="uk-UA"/>
        </w:rPr>
        <w:t>.</w:t>
      </w:r>
      <w:r w:rsidRPr="00A67ED9">
        <w:rPr>
          <w:rFonts w:ascii="Times New Roman" w:eastAsia="Lucida Sans Unicode" w:hAnsi="Times New Roman" w:cs="Times New Roman"/>
          <w:sz w:val="23"/>
          <w:szCs w:val="23"/>
          <w:lang w:val="uk-UA"/>
        </w:rPr>
        <w:t>3</w:t>
      </w:r>
      <w:r w:rsidR="00C70881" w:rsidRPr="00A67ED9">
        <w:rPr>
          <w:rFonts w:ascii="Times New Roman" w:eastAsia="Lucida Sans Unicode" w:hAnsi="Times New Roman" w:cs="Times New Roman"/>
          <w:sz w:val="23"/>
          <w:szCs w:val="23"/>
          <w:lang w:val="uk-UA"/>
        </w:rPr>
        <w:t>. Датою оплати Оптовим покупцем Газу є дата зарахування грошових коштів на рахунок Оптового продавця.</w:t>
      </w:r>
    </w:p>
    <w:p w14:paraId="0D004E00" w14:textId="6A61F0F4" w:rsidR="00C70881" w:rsidRPr="00A67ED9" w:rsidRDefault="00096E9A" w:rsidP="00A67ED9">
      <w:pPr>
        <w:tabs>
          <w:tab w:val="left" w:pos="1134"/>
        </w:tabs>
        <w:suppressAutoHyphens/>
        <w:spacing w:after="0" w:line="240" w:lineRule="auto"/>
        <w:ind w:left="-426"/>
        <w:jc w:val="both"/>
        <w:rPr>
          <w:rFonts w:ascii="Times New Roman" w:eastAsia="Lucida Sans Unicode" w:hAnsi="Times New Roman" w:cs="Times New Roman"/>
          <w:sz w:val="23"/>
          <w:szCs w:val="23"/>
          <w:lang w:val="uk-UA"/>
        </w:rPr>
      </w:pPr>
      <w:r w:rsidRPr="00A67ED9">
        <w:rPr>
          <w:rFonts w:ascii="Times New Roman" w:eastAsia="Lucida Sans Unicode" w:hAnsi="Times New Roman" w:cs="Times New Roman"/>
          <w:sz w:val="23"/>
          <w:szCs w:val="23"/>
          <w:lang w:val="uk-UA"/>
        </w:rPr>
        <w:t>4</w:t>
      </w:r>
      <w:r w:rsidR="00C70881" w:rsidRPr="00A67ED9">
        <w:rPr>
          <w:rFonts w:ascii="Times New Roman" w:eastAsia="Lucida Sans Unicode" w:hAnsi="Times New Roman" w:cs="Times New Roman"/>
          <w:sz w:val="23"/>
          <w:szCs w:val="23"/>
          <w:lang w:val="uk-UA"/>
        </w:rPr>
        <w:t>.</w:t>
      </w:r>
      <w:r w:rsidRPr="00A67ED9">
        <w:rPr>
          <w:rFonts w:ascii="Times New Roman" w:eastAsia="Lucida Sans Unicode" w:hAnsi="Times New Roman" w:cs="Times New Roman"/>
          <w:sz w:val="23"/>
          <w:szCs w:val="23"/>
          <w:lang w:val="uk-UA"/>
        </w:rPr>
        <w:t>4</w:t>
      </w:r>
      <w:r w:rsidR="00C70881" w:rsidRPr="00A67ED9">
        <w:rPr>
          <w:rFonts w:ascii="Times New Roman" w:eastAsia="Lucida Sans Unicode" w:hAnsi="Times New Roman" w:cs="Times New Roman"/>
          <w:sz w:val="23"/>
          <w:szCs w:val="23"/>
          <w:lang w:val="uk-UA"/>
        </w:rPr>
        <w:t xml:space="preserve">. В платіжних дорученнях Оптовий покупець повинен обов’язково зазначати номер і дату підписання Договору та призначення платежу, без зазначення періоду, за який здійснюється оплата. </w:t>
      </w:r>
    </w:p>
    <w:p w14:paraId="5FBD0A4C" w14:textId="4B39FCCD" w:rsidR="00C70881" w:rsidRPr="00A67ED9" w:rsidRDefault="00096E9A" w:rsidP="00A67ED9">
      <w:pPr>
        <w:suppressAutoHyphens/>
        <w:spacing w:after="0" w:line="240" w:lineRule="auto"/>
        <w:ind w:left="-426"/>
        <w:jc w:val="both"/>
        <w:rPr>
          <w:rFonts w:ascii="Times New Roman" w:hAnsi="Times New Roman" w:cs="Times New Roman"/>
          <w:sz w:val="23"/>
          <w:szCs w:val="23"/>
          <w:lang w:val="uk-UA"/>
        </w:rPr>
      </w:pPr>
      <w:r w:rsidRPr="00A67ED9">
        <w:rPr>
          <w:rFonts w:ascii="Times New Roman" w:eastAsia="Lucida Sans Unicode" w:hAnsi="Times New Roman" w:cs="Times New Roman"/>
          <w:sz w:val="23"/>
          <w:szCs w:val="23"/>
          <w:lang w:val="uk-UA"/>
        </w:rPr>
        <w:t>4</w:t>
      </w:r>
      <w:r w:rsidR="00C70881" w:rsidRPr="00A67ED9">
        <w:rPr>
          <w:rFonts w:ascii="Times New Roman" w:eastAsia="Lucida Sans Unicode" w:hAnsi="Times New Roman" w:cs="Times New Roman"/>
          <w:sz w:val="23"/>
          <w:szCs w:val="23"/>
          <w:lang w:val="uk-UA"/>
        </w:rPr>
        <w:t>.</w:t>
      </w:r>
      <w:r w:rsidRPr="00A67ED9">
        <w:rPr>
          <w:rFonts w:ascii="Times New Roman" w:eastAsia="Lucida Sans Unicode" w:hAnsi="Times New Roman" w:cs="Times New Roman"/>
          <w:sz w:val="23"/>
          <w:szCs w:val="23"/>
          <w:lang w:val="uk-UA"/>
        </w:rPr>
        <w:t>5</w:t>
      </w:r>
      <w:r w:rsidR="00C70881" w:rsidRPr="00A67ED9">
        <w:rPr>
          <w:rFonts w:ascii="Times New Roman" w:eastAsia="Lucida Sans Unicode" w:hAnsi="Times New Roman" w:cs="Times New Roman"/>
          <w:sz w:val="23"/>
          <w:szCs w:val="23"/>
          <w:lang w:val="uk-UA"/>
        </w:rPr>
        <w:t>. За необхідності Сторонами проводиться звірка розрахунків на підставі відомостей про фактичну оплату вартості переданого Газу Оптовим покупцем та актів приймання-передачі Газу. Акти звірки розрахункі</w:t>
      </w:r>
      <w:r w:rsidR="006E381F" w:rsidRPr="00A67ED9">
        <w:rPr>
          <w:rFonts w:ascii="Times New Roman" w:eastAsia="Lucida Sans Unicode" w:hAnsi="Times New Roman" w:cs="Times New Roman"/>
          <w:sz w:val="23"/>
          <w:szCs w:val="23"/>
          <w:lang w:val="uk-UA"/>
        </w:rPr>
        <w:t>в складаються Оптовим продавцем</w:t>
      </w:r>
      <w:r w:rsidR="00C70881" w:rsidRPr="00A67ED9">
        <w:rPr>
          <w:rFonts w:ascii="Times New Roman" w:eastAsia="Lucida Sans Unicode" w:hAnsi="Times New Roman" w:cs="Times New Roman"/>
          <w:sz w:val="23"/>
          <w:szCs w:val="23"/>
          <w:lang w:val="uk-UA"/>
        </w:rPr>
        <w:t xml:space="preserve"> до 10 (десятого) числа місяця, наступного за звітним, та, у випадку відсутності зауважень, підписуються Оптовим покупцем протягом 5 (п’яти) робочих днів з дати їх отримання.</w:t>
      </w:r>
      <w:r w:rsidR="00C70881" w:rsidRPr="00A67ED9">
        <w:rPr>
          <w:rFonts w:ascii="Times New Roman" w:hAnsi="Times New Roman" w:cs="Times New Roman"/>
          <w:sz w:val="23"/>
          <w:szCs w:val="23"/>
          <w:lang w:val="uk-UA"/>
        </w:rPr>
        <w:t xml:space="preserve"> </w:t>
      </w:r>
    </w:p>
    <w:p w14:paraId="0AA425CF" w14:textId="77777777" w:rsidR="006F138A" w:rsidRPr="00A67ED9" w:rsidRDefault="006F138A" w:rsidP="00A67ED9">
      <w:pPr>
        <w:suppressAutoHyphens/>
        <w:spacing w:after="0" w:line="240" w:lineRule="auto"/>
        <w:ind w:left="-426"/>
        <w:jc w:val="both"/>
        <w:rPr>
          <w:rFonts w:ascii="Times New Roman" w:eastAsia="Lucida Sans Unicode" w:hAnsi="Times New Roman" w:cs="Times New Roman"/>
          <w:sz w:val="23"/>
          <w:szCs w:val="23"/>
          <w:lang w:val="uk-UA"/>
        </w:rPr>
      </w:pPr>
    </w:p>
    <w:p w14:paraId="101B2D37" w14:textId="040B48DE" w:rsidR="00C70881" w:rsidRPr="00A67ED9" w:rsidRDefault="00096E9A" w:rsidP="00A67ED9">
      <w:pPr>
        <w:suppressAutoHyphens/>
        <w:spacing w:after="0" w:line="240" w:lineRule="auto"/>
        <w:ind w:left="-426"/>
        <w:contextualSpacing/>
        <w:jc w:val="center"/>
        <w:rPr>
          <w:rFonts w:ascii="Times New Roman" w:eastAsiaTheme="minorEastAsia" w:hAnsi="Times New Roman" w:cs="Times New Roman"/>
          <w:sz w:val="23"/>
          <w:szCs w:val="23"/>
          <w:lang w:val="uk-UA" w:eastAsia="ru-RU"/>
        </w:rPr>
      </w:pPr>
      <w:r w:rsidRPr="00A67ED9">
        <w:rPr>
          <w:rFonts w:ascii="Times New Roman" w:eastAsiaTheme="minorEastAsia" w:hAnsi="Times New Roman" w:cs="Times New Roman"/>
          <w:b/>
          <w:sz w:val="23"/>
          <w:szCs w:val="23"/>
          <w:lang w:val="uk-UA" w:eastAsia="ru-RU"/>
        </w:rPr>
        <w:t>5</w:t>
      </w:r>
      <w:r w:rsidR="00C70881" w:rsidRPr="00A67ED9">
        <w:rPr>
          <w:rFonts w:ascii="Times New Roman" w:eastAsiaTheme="minorEastAsia" w:hAnsi="Times New Roman" w:cs="Times New Roman"/>
          <w:b/>
          <w:sz w:val="23"/>
          <w:szCs w:val="23"/>
          <w:lang w:val="uk-UA" w:eastAsia="ru-RU"/>
        </w:rPr>
        <w:t>. Відповідальність Сторін</w:t>
      </w:r>
    </w:p>
    <w:p w14:paraId="7DA2625B" w14:textId="03FA7B6F" w:rsidR="00C70881" w:rsidRPr="00A67ED9" w:rsidRDefault="00096E9A" w:rsidP="00A67ED9">
      <w:pPr>
        <w:suppressAutoHyphens/>
        <w:spacing w:after="0" w:line="240" w:lineRule="auto"/>
        <w:ind w:left="-426"/>
        <w:jc w:val="both"/>
        <w:rPr>
          <w:rFonts w:ascii="Times New Roman" w:eastAsia="Lucida Sans Unicode" w:hAnsi="Times New Roman" w:cs="Times New Roman"/>
          <w:sz w:val="23"/>
          <w:szCs w:val="23"/>
          <w:lang w:val="uk-UA"/>
        </w:rPr>
      </w:pPr>
      <w:r w:rsidRPr="00A67ED9">
        <w:rPr>
          <w:rFonts w:ascii="Times New Roman" w:eastAsia="Lucida Sans Unicode" w:hAnsi="Times New Roman" w:cs="Times New Roman"/>
          <w:sz w:val="23"/>
          <w:szCs w:val="23"/>
          <w:lang w:val="uk-UA"/>
        </w:rPr>
        <w:t>5</w:t>
      </w:r>
      <w:r w:rsidR="00C70881" w:rsidRPr="00A67ED9">
        <w:rPr>
          <w:rFonts w:ascii="Times New Roman" w:eastAsia="Lucida Sans Unicode" w:hAnsi="Times New Roman" w:cs="Times New Roman"/>
          <w:sz w:val="23"/>
          <w:szCs w:val="23"/>
          <w:lang w:val="uk-UA"/>
        </w:rPr>
        <w:t>.1. За невиконання або неналежне виконання умов Договору Сторони несуть відповідальність згідно з чинним законодавством України та цим Договором.</w:t>
      </w:r>
    </w:p>
    <w:p w14:paraId="59A432EB" w14:textId="205EDF57" w:rsidR="00C70881" w:rsidRPr="00A67ED9" w:rsidRDefault="00096E9A" w:rsidP="00A67ED9">
      <w:pPr>
        <w:suppressAutoHyphens/>
        <w:spacing w:after="0" w:line="240" w:lineRule="auto"/>
        <w:ind w:left="-426"/>
        <w:jc w:val="both"/>
        <w:rPr>
          <w:rFonts w:ascii="Times New Roman" w:eastAsia="Lucida Sans Unicode" w:hAnsi="Times New Roman" w:cs="Times New Roman"/>
          <w:sz w:val="23"/>
          <w:szCs w:val="23"/>
          <w:lang w:val="uk-UA"/>
        </w:rPr>
      </w:pPr>
      <w:r w:rsidRPr="00A67ED9">
        <w:rPr>
          <w:rFonts w:ascii="Times New Roman" w:eastAsia="Lucida Sans Unicode" w:hAnsi="Times New Roman" w:cs="Times New Roman"/>
          <w:sz w:val="23"/>
          <w:szCs w:val="23"/>
          <w:lang w:val="uk-UA"/>
        </w:rPr>
        <w:t>5</w:t>
      </w:r>
      <w:r w:rsidR="00C70881" w:rsidRPr="00A67ED9">
        <w:rPr>
          <w:rFonts w:ascii="Times New Roman" w:eastAsia="Lucida Sans Unicode" w:hAnsi="Times New Roman" w:cs="Times New Roman"/>
          <w:sz w:val="23"/>
          <w:szCs w:val="23"/>
          <w:lang w:val="uk-UA"/>
        </w:rPr>
        <w:t xml:space="preserve">.2. У разі несплати або несвоєчасної оплати за Газ у строки, зазначені в пункті </w:t>
      </w:r>
      <w:r w:rsidR="00CA3758" w:rsidRPr="00A67ED9">
        <w:rPr>
          <w:rFonts w:ascii="Times New Roman" w:eastAsia="Lucida Sans Unicode" w:hAnsi="Times New Roman" w:cs="Times New Roman"/>
          <w:sz w:val="23"/>
          <w:szCs w:val="23"/>
          <w:lang w:val="uk-UA"/>
        </w:rPr>
        <w:t>4</w:t>
      </w:r>
      <w:r w:rsidR="00C70881" w:rsidRPr="00A67ED9">
        <w:rPr>
          <w:rFonts w:ascii="Times New Roman" w:eastAsia="Lucida Sans Unicode" w:hAnsi="Times New Roman" w:cs="Times New Roman"/>
          <w:sz w:val="23"/>
          <w:szCs w:val="23"/>
          <w:lang w:val="uk-UA"/>
        </w:rPr>
        <w:t>.1 Договору, Оптовий покупець, крім суми заборгованості, сплачує на користь Оптового продавця пеню за кожний день прострочення, у розмірі подвійної облікової ставки НБУ, що діяла у період, за який сплачується пеня, від суми заборгованості, а у випадку прострочення більше ніж на 30 (тридцять) календарних днів – додатково штраф у розмірі 10 (десяти) відсотків від несплаченої суми.</w:t>
      </w:r>
    </w:p>
    <w:p w14:paraId="0B4256F0" w14:textId="39DDD32C" w:rsidR="00C70881" w:rsidRPr="00A67ED9" w:rsidRDefault="00096E9A" w:rsidP="00A67ED9">
      <w:pPr>
        <w:suppressAutoHyphens/>
        <w:spacing w:after="0" w:line="240" w:lineRule="auto"/>
        <w:ind w:left="-426"/>
        <w:jc w:val="both"/>
        <w:rPr>
          <w:rFonts w:ascii="Times New Roman" w:eastAsia="Lucida Sans Unicode" w:hAnsi="Times New Roman" w:cs="Times New Roman"/>
          <w:sz w:val="23"/>
          <w:szCs w:val="23"/>
          <w:lang w:val="uk-UA"/>
        </w:rPr>
      </w:pPr>
      <w:r w:rsidRPr="00A67ED9">
        <w:rPr>
          <w:rFonts w:ascii="Times New Roman" w:eastAsia="Lucida Sans Unicode" w:hAnsi="Times New Roman" w:cs="Times New Roman"/>
          <w:sz w:val="23"/>
          <w:szCs w:val="23"/>
          <w:lang w:val="uk-UA"/>
        </w:rPr>
        <w:t>5</w:t>
      </w:r>
      <w:r w:rsidR="00C70881" w:rsidRPr="00A67ED9">
        <w:rPr>
          <w:rFonts w:ascii="Times New Roman" w:eastAsia="Lucida Sans Unicode" w:hAnsi="Times New Roman" w:cs="Times New Roman"/>
          <w:sz w:val="23"/>
          <w:szCs w:val="23"/>
          <w:lang w:val="uk-UA"/>
        </w:rPr>
        <w:t>.3. У разі невиконання Оптовим продавцем зобов’язань щодо передачі обсягів Газу, за умови відсутності у Оптового покупця заборгованості за цим Договором, Оптовий продавець зобов’язується повернути у термін до 15 (п’ятнадцятого) числа місяця, наступного за Місяцем передачі, на поточний рахунок Оптового покупця, зазначений у розділі 1</w:t>
      </w:r>
      <w:r w:rsidR="006255AF" w:rsidRPr="00A67ED9">
        <w:rPr>
          <w:rFonts w:ascii="Times New Roman" w:eastAsia="Lucida Sans Unicode" w:hAnsi="Times New Roman" w:cs="Times New Roman"/>
          <w:sz w:val="23"/>
          <w:szCs w:val="23"/>
          <w:lang w:val="uk-UA"/>
        </w:rPr>
        <w:t>0</w:t>
      </w:r>
      <w:r w:rsidR="00C70881" w:rsidRPr="00A67ED9">
        <w:rPr>
          <w:rFonts w:ascii="Times New Roman" w:eastAsia="Lucida Sans Unicode" w:hAnsi="Times New Roman" w:cs="Times New Roman"/>
          <w:sz w:val="23"/>
          <w:szCs w:val="23"/>
          <w:lang w:val="uk-UA"/>
        </w:rPr>
        <w:t xml:space="preserve"> даного Договору, грошові кошти, сплачені Оптовим покупцем на користь Оптового продавця, за обсяг Газу, не переданий у відповідному Місяці передачі. У випадку невиконання Оптовим продавцем свого зобов’язання, щодо повернення грошових коштів</w:t>
      </w:r>
      <w:r w:rsidR="006E381F" w:rsidRPr="00A67ED9">
        <w:rPr>
          <w:rFonts w:ascii="Times New Roman" w:eastAsia="Lucida Sans Unicode" w:hAnsi="Times New Roman" w:cs="Times New Roman"/>
          <w:sz w:val="23"/>
          <w:szCs w:val="23"/>
          <w:lang w:val="uk-UA"/>
        </w:rPr>
        <w:t>,</w:t>
      </w:r>
      <w:r w:rsidR="00C70881" w:rsidRPr="00A67ED9">
        <w:rPr>
          <w:rFonts w:ascii="Times New Roman" w:eastAsia="Lucida Sans Unicode" w:hAnsi="Times New Roman" w:cs="Times New Roman"/>
          <w:sz w:val="23"/>
          <w:szCs w:val="23"/>
          <w:lang w:val="uk-UA"/>
        </w:rPr>
        <w:t xml:space="preserve"> сплачених Оптовим покупцем, Оптовий продавець сплачує Оптовому покупцю пеню за кожний день прострочення, у розмірі подвійної облікової ставки НБУ, що діяла у період, за який сплачується пеня, від суми неповернутих/несвоєчасно повернутих Оптовому покупцю грошових коштів. </w:t>
      </w:r>
    </w:p>
    <w:p w14:paraId="0B0DE871" w14:textId="1B2EE988" w:rsidR="00C70881" w:rsidRPr="00A67ED9" w:rsidRDefault="00096E9A" w:rsidP="00A67ED9">
      <w:pPr>
        <w:suppressAutoHyphens/>
        <w:spacing w:after="0" w:line="240" w:lineRule="auto"/>
        <w:ind w:left="-426"/>
        <w:jc w:val="both"/>
        <w:rPr>
          <w:rFonts w:ascii="Times New Roman" w:eastAsia="Lucida Sans Unicode" w:hAnsi="Times New Roman" w:cs="Times New Roman"/>
          <w:sz w:val="23"/>
          <w:szCs w:val="23"/>
          <w:lang w:val="uk-UA"/>
        </w:rPr>
      </w:pPr>
      <w:r w:rsidRPr="00A67ED9">
        <w:rPr>
          <w:rFonts w:ascii="Times New Roman" w:eastAsia="Lucida Sans Unicode" w:hAnsi="Times New Roman" w:cs="Times New Roman"/>
          <w:sz w:val="23"/>
          <w:szCs w:val="23"/>
          <w:lang w:val="uk-UA"/>
        </w:rPr>
        <w:t>5</w:t>
      </w:r>
      <w:r w:rsidR="00D51387" w:rsidRPr="00A67ED9">
        <w:rPr>
          <w:rFonts w:ascii="Times New Roman" w:eastAsia="Lucida Sans Unicode" w:hAnsi="Times New Roman" w:cs="Times New Roman"/>
          <w:sz w:val="23"/>
          <w:szCs w:val="23"/>
          <w:lang w:val="uk-UA"/>
        </w:rPr>
        <w:t>.4</w:t>
      </w:r>
      <w:r w:rsidR="00C70881" w:rsidRPr="00A67ED9">
        <w:rPr>
          <w:rFonts w:ascii="Times New Roman" w:eastAsia="Lucida Sans Unicode" w:hAnsi="Times New Roman" w:cs="Times New Roman"/>
          <w:sz w:val="23"/>
          <w:szCs w:val="23"/>
          <w:lang w:val="uk-UA"/>
        </w:rPr>
        <w:t xml:space="preserve">. У випадку повної або часткової відмови Оптового покупця від прийняття передбаченого цим Договором обсягу Газу на відповідний Місяць передачі, Оптовий покупець зобов’язаний сплатити </w:t>
      </w:r>
      <w:r w:rsidR="00C70881" w:rsidRPr="00A67ED9">
        <w:rPr>
          <w:rFonts w:ascii="Times New Roman" w:eastAsia="Lucida Sans Unicode" w:hAnsi="Times New Roman" w:cs="Times New Roman"/>
          <w:sz w:val="23"/>
          <w:szCs w:val="23"/>
          <w:lang w:val="uk-UA"/>
        </w:rPr>
        <w:lastRenderedPageBreak/>
        <w:t xml:space="preserve">Оптовому продавцю штраф у розмірі </w:t>
      </w:r>
      <w:r w:rsidR="006E381F" w:rsidRPr="00A67ED9">
        <w:rPr>
          <w:rFonts w:ascii="Times New Roman" w:eastAsia="Lucida Sans Unicode" w:hAnsi="Times New Roman" w:cs="Times New Roman"/>
          <w:sz w:val="23"/>
          <w:szCs w:val="23"/>
          <w:lang w:val="uk-UA"/>
        </w:rPr>
        <w:t>5</w:t>
      </w:r>
      <w:r w:rsidR="00C70881" w:rsidRPr="00A67ED9">
        <w:rPr>
          <w:rFonts w:ascii="Times New Roman" w:eastAsia="Lucida Sans Unicode" w:hAnsi="Times New Roman" w:cs="Times New Roman"/>
          <w:sz w:val="23"/>
          <w:szCs w:val="23"/>
          <w:lang w:val="uk-UA"/>
        </w:rPr>
        <w:t xml:space="preserve"> (</w:t>
      </w:r>
      <w:r w:rsidR="006E381F" w:rsidRPr="00A67ED9">
        <w:rPr>
          <w:rFonts w:ascii="Times New Roman" w:eastAsia="Lucida Sans Unicode" w:hAnsi="Times New Roman" w:cs="Times New Roman"/>
          <w:sz w:val="23"/>
          <w:szCs w:val="23"/>
          <w:lang w:val="uk-UA"/>
        </w:rPr>
        <w:t>п’ять</w:t>
      </w:r>
      <w:r w:rsidR="00C70881" w:rsidRPr="00A67ED9">
        <w:rPr>
          <w:rFonts w:ascii="Times New Roman" w:eastAsia="Lucida Sans Unicode" w:hAnsi="Times New Roman" w:cs="Times New Roman"/>
          <w:sz w:val="23"/>
          <w:szCs w:val="23"/>
          <w:lang w:val="uk-UA"/>
        </w:rPr>
        <w:t>) відсотків вартості такого обсягу Газу, від прийняття якого відмовився Оптовий покупець.</w:t>
      </w:r>
    </w:p>
    <w:p w14:paraId="2F9AF3D2" w14:textId="3429950E" w:rsidR="00D51387" w:rsidRPr="00A67ED9" w:rsidRDefault="00096E9A" w:rsidP="00A67ED9">
      <w:pPr>
        <w:suppressAutoHyphens/>
        <w:spacing w:after="0" w:line="240" w:lineRule="auto"/>
        <w:ind w:left="-426"/>
        <w:jc w:val="both"/>
        <w:rPr>
          <w:rFonts w:ascii="Times New Roman" w:eastAsia="Lucida Sans Unicode" w:hAnsi="Times New Roman" w:cs="Times New Roman"/>
          <w:sz w:val="23"/>
          <w:szCs w:val="23"/>
          <w:lang w:val="uk-UA"/>
        </w:rPr>
      </w:pPr>
      <w:r w:rsidRPr="00A67ED9">
        <w:rPr>
          <w:rFonts w:ascii="Times New Roman" w:eastAsia="Lucida Sans Unicode" w:hAnsi="Times New Roman" w:cs="Times New Roman"/>
          <w:sz w:val="23"/>
          <w:szCs w:val="23"/>
          <w:lang w:val="uk-UA"/>
        </w:rPr>
        <w:t>5</w:t>
      </w:r>
      <w:r w:rsidR="00D51387" w:rsidRPr="00A67ED9">
        <w:rPr>
          <w:rFonts w:ascii="Times New Roman" w:eastAsia="Lucida Sans Unicode" w:hAnsi="Times New Roman" w:cs="Times New Roman"/>
          <w:sz w:val="23"/>
          <w:szCs w:val="23"/>
          <w:lang w:val="uk-UA"/>
        </w:rPr>
        <w:t>.5</w:t>
      </w:r>
      <w:r w:rsidR="00C70881" w:rsidRPr="00A67ED9">
        <w:rPr>
          <w:rFonts w:ascii="Times New Roman" w:eastAsia="Lucida Sans Unicode" w:hAnsi="Times New Roman" w:cs="Times New Roman"/>
          <w:sz w:val="23"/>
          <w:szCs w:val="23"/>
          <w:lang w:val="uk-UA"/>
        </w:rPr>
        <w:t>. У випадку необґрунтованої відмови Оптового продавця від передачі передбаченого цим  Договором обсягу Газу на відповідний Місяць передачі, Оптовий продавець зобов’язаний сплатити Опт</w:t>
      </w:r>
      <w:r w:rsidR="00506398" w:rsidRPr="00A67ED9">
        <w:rPr>
          <w:rFonts w:ascii="Times New Roman" w:eastAsia="Lucida Sans Unicode" w:hAnsi="Times New Roman" w:cs="Times New Roman"/>
          <w:sz w:val="23"/>
          <w:szCs w:val="23"/>
          <w:lang w:val="uk-UA"/>
        </w:rPr>
        <w:t>овому покупцю штраф у розмірі 5</w:t>
      </w:r>
      <w:r w:rsidR="00C70881" w:rsidRPr="00A67ED9">
        <w:rPr>
          <w:rFonts w:ascii="Times New Roman" w:eastAsia="Lucida Sans Unicode" w:hAnsi="Times New Roman" w:cs="Times New Roman"/>
          <w:sz w:val="23"/>
          <w:szCs w:val="23"/>
          <w:lang w:val="uk-UA"/>
        </w:rPr>
        <w:t xml:space="preserve"> (</w:t>
      </w:r>
      <w:r w:rsidR="00506398" w:rsidRPr="00A67ED9">
        <w:rPr>
          <w:rFonts w:ascii="Times New Roman" w:eastAsia="Lucida Sans Unicode" w:hAnsi="Times New Roman" w:cs="Times New Roman"/>
          <w:sz w:val="23"/>
          <w:szCs w:val="23"/>
          <w:lang w:val="uk-UA"/>
        </w:rPr>
        <w:t>п’ять</w:t>
      </w:r>
      <w:r w:rsidR="00C70881" w:rsidRPr="00A67ED9">
        <w:rPr>
          <w:rFonts w:ascii="Times New Roman" w:eastAsia="Lucida Sans Unicode" w:hAnsi="Times New Roman" w:cs="Times New Roman"/>
          <w:sz w:val="23"/>
          <w:szCs w:val="23"/>
          <w:lang w:val="uk-UA"/>
        </w:rPr>
        <w:t>) відсотків  вартості такого обсягу Газу, від передачі якого відмовився Оптовий продавець.</w:t>
      </w:r>
      <w:r w:rsidR="00D51387" w:rsidRPr="00A67ED9">
        <w:rPr>
          <w:rFonts w:ascii="Times New Roman" w:eastAsia="Lucida Sans Unicode" w:hAnsi="Times New Roman" w:cs="Times New Roman"/>
          <w:sz w:val="23"/>
          <w:szCs w:val="23"/>
          <w:lang w:val="uk-UA"/>
        </w:rPr>
        <w:t xml:space="preserve"> </w:t>
      </w:r>
    </w:p>
    <w:p w14:paraId="1D70A651" w14:textId="132BB79C" w:rsidR="00C70881" w:rsidRPr="00A67ED9" w:rsidRDefault="00096E9A" w:rsidP="00A67ED9">
      <w:pPr>
        <w:suppressAutoHyphens/>
        <w:spacing w:after="0" w:line="240" w:lineRule="auto"/>
        <w:ind w:left="-426"/>
        <w:jc w:val="both"/>
        <w:rPr>
          <w:rFonts w:ascii="Times New Roman" w:eastAsia="Lucida Sans Unicode" w:hAnsi="Times New Roman" w:cs="Times New Roman"/>
          <w:sz w:val="23"/>
          <w:szCs w:val="23"/>
          <w:lang w:val="uk-UA"/>
        </w:rPr>
      </w:pPr>
      <w:r w:rsidRPr="00A67ED9">
        <w:rPr>
          <w:rFonts w:ascii="Times New Roman" w:eastAsia="Lucida Sans Unicode" w:hAnsi="Times New Roman" w:cs="Times New Roman"/>
          <w:sz w:val="23"/>
          <w:szCs w:val="23"/>
          <w:lang w:val="uk-UA"/>
        </w:rPr>
        <w:t>5</w:t>
      </w:r>
      <w:r w:rsidR="00D51387" w:rsidRPr="00A67ED9">
        <w:rPr>
          <w:rFonts w:ascii="Times New Roman" w:eastAsia="Lucida Sans Unicode" w:hAnsi="Times New Roman" w:cs="Times New Roman"/>
          <w:sz w:val="23"/>
          <w:szCs w:val="23"/>
          <w:lang w:val="uk-UA"/>
        </w:rPr>
        <w:t>.6. Сплата Стороною штрафних санкцій за даним Договором не звільняє її від виконання основного зобов’язання та відшкодування документально підтверджених збитків, понесених іншою Стороною з вини Сторони, що порушила свої зобов’язання.</w:t>
      </w:r>
    </w:p>
    <w:p w14:paraId="0F2F84E3" w14:textId="77777777" w:rsidR="00AC1287" w:rsidRPr="00A67ED9" w:rsidRDefault="00AC1287" w:rsidP="00A67ED9">
      <w:pPr>
        <w:suppressAutoHyphens/>
        <w:spacing w:after="0" w:line="240" w:lineRule="auto"/>
        <w:ind w:left="-426"/>
        <w:jc w:val="both"/>
        <w:rPr>
          <w:rFonts w:ascii="Times New Roman" w:eastAsia="Lucida Sans Unicode" w:hAnsi="Times New Roman" w:cs="Times New Roman"/>
          <w:sz w:val="23"/>
          <w:szCs w:val="23"/>
          <w:lang w:val="uk-UA"/>
        </w:rPr>
      </w:pPr>
    </w:p>
    <w:p w14:paraId="05A92162" w14:textId="1EF692A1" w:rsidR="00C70881" w:rsidRPr="00A67ED9" w:rsidRDefault="00096E9A" w:rsidP="00A67ED9">
      <w:pPr>
        <w:suppressAutoHyphens/>
        <w:spacing w:after="0" w:line="240" w:lineRule="auto"/>
        <w:ind w:left="-426"/>
        <w:contextualSpacing/>
        <w:jc w:val="center"/>
        <w:rPr>
          <w:rFonts w:ascii="Times New Roman" w:eastAsiaTheme="minorEastAsia" w:hAnsi="Times New Roman" w:cs="Times New Roman"/>
          <w:sz w:val="23"/>
          <w:szCs w:val="23"/>
          <w:lang w:val="uk-UA" w:eastAsia="ru-RU"/>
        </w:rPr>
      </w:pPr>
      <w:r w:rsidRPr="00A67ED9">
        <w:rPr>
          <w:rFonts w:ascii="Times New Roman" w:eastAsiaTheme="minorEastAsia" w:hAnsi="Times New Roman" w:cs="Times New Roman"/>
          <w:b/>
          <w:sz w:val="23"/>
          <w:szCs w:val="23"/>
          <w:lang w:val="uk-UA" w:eastAsia="ru-RU"/>
        </w:rPr>
        <w:t>6</w:t>
      </w:r>
      <w:r w:rsidR="00C70881" w:rsidRPr="00A67ED9">
        <w:rPr>
          <w:rFonts w:ascii="Times New Roman" w:eastAsiaTheme="minorEastAsia" w:hAnsi="Times New Roman" w:cs="Times New Roman"/>
          <w:b/>
          <w:sz w:val="23"/>
          <w:szCs w:val="23"/>
          <w:lang w:val="uk-UA" w:eastAsia="ru-RU"/>
        </w:rPr>
        <w:t>. Форс-мажор</w:t>
      </w:r>
    </w:p>
    <w:p w14:paraId="447269AB" w14:textId="7E8D7613" w:rsidR="00C70881" w:rsidRPr="00A67ED9" w:rsidRDefault="00096E9A" w:rsidP="00A67ED9">
      <w:pPr>
        <w:suppressAutoHyphens/>
        <w:spacing w:after="0" w:line="240" w:lineRule="auto"/>
        <w:ind w:left="-426"/>
        <w:jc w:val="both"/>
        <w:rPr>
          <w:rFonts w:ascii="Times New Roman" w:eastAsia="Lucida Sans Unicode" w:hAnsi="Times New Roman" w:cs="Times New Roman"/>
          <w:sz w:val="23"/>
          <w:szCs w:val="23"/>
          <w:lang w:val="uk-UA"/>
        </w:rPr>
      </w:pPr>
      <w:r w:rsidRPr="00A67ED9">
        <w:rPr>
          <w:rFonts w:ascii="Times New Roman" w:eastAsia="Lucida Sans Unicode" w:hAnsi="Times New Roman" w:cs="Times New Roman"/>
          <w:sz w:val="23"/>
          <w:szCs w:val="23"/>
          <w:lang w:val="uk-UA"/>
        </w:rPr>
        <w:t>6</w:t>
      </w:r>
      <w:r w:rsidR="00C70881" w:rsidRPr="00A67ED9">
        <w:rPr>
          <w:rFonts w:ascii="Times New Roman" w:eastAsia="Lucida Sans Unicode" w:hAnsi="Times New Roman" w:cs="Times New Roman"/>
          <w:sz w:val="23"/>
          <w:szCs w:val="23"/>
          <w:lang w:val="uk-UA"/>
        </w:rPr>
        <w:t>.1. Сторони звільняються від відповідальності за часткове або повне невиконання обов’язків за Договором, якщо таке невиконання є наслідком форс-мажорних обставин.</w:t>
      </w:r>
    </w:p>
    <w:p w14:paraId="744CA062" w14:textId="35F3C227" w:rsidR="00C70881" w:rsidRPr="00A67ED9" w:rsidRDefault="00096E9A" w:rsidP="00A67ED9">
      <w:pPr>
        <w:suppressAutoHyphens/>
        <w:spacing w:after="0" w:line="240" w:lineRule="auto"/>
        <w:ind w:left="-426"/>
        <w:jc w:val="both"/>
        <w:rPr>
          <w:rFonts w:ascii="Times New Roman" w:eastAsia="Lucida Sans Unicode" w:hAnsi="Times New Roman" w:cs="Times New Roman"/>
          <w:sz w:val="23"/>
          <w:szCs w:val="23"/>
          <w:lang w:val="uk-UA"/>
        </w:rPr>
      </w:pPr>
      <w:r w:rsidRPr="00A67ED9">
        <w:rPr>
          <w:rFonts w:ascii="Times New Roman" w:eastAsia="Lucida Sans Unicode" w:hAnsi="Times New Roman" w:cs="Times New Roman"/>
          <w:sz w:val="23"/>
          <w:szCs w:val="23"/>
          <w:lang w:val="uk-UA"/>
        </w:rPr>
        <w:t>6</w:t>
      </w:r>
      <w:r w:rsidR="00C70881" w:rsidRPr="00A67ED9">
        <w:rPr>
          <w:rFonts w:ascii="Times New Roman" w:eastAsia="Lucida Sans Unicode" w:hAnsi="Times New Roman" w:cs="Times New Roman"/>
          <w:sz w:val="23"/>
          <w:szCs w:val="23"/>
          <w:lang w:val="uk-UA"/>
        </w:rPr>
        <w:t>.2. Під форс-мажором Сторони розуміють будь-яку подію або обставину поза розумним контролем Сторони, що посилається на форс-мажорні обставини, внаслідок або в результаті якої така Сторона не виконує будь-яке або будь-які зобов’язання за цим Договором, і така Сторона не могла попередити або подолати таке невиконання розумними зусиллями зі свого боку. Форс-мажор включає наступні події та обставини, які виникли після підписання Договору внаслідок непередбачуваних Сторонами подій надзвичайного характеру, включаючи, але не обмежуючись:</w:t>
      </w:r>
    </w:p>
    <w:p w14:paraId="3AB1B295" w14:textId="487C536A" w:rsidR="00C70881" w:rsidRPr="00A67ED9" w:rsidRDefault="00096E9A" w:rsidP="00A67ED9">
      <w:pPr>
        <w:suppressAutoHyphens/>
        <w:spacing w:after="0" w:line="240" w:lineRule="auto"/>
        <w:ind w:left="-426"/>
        <w:jc w:val="both"/>
        <w:rPr>
          <w:rFonts w:ascii="Times New Roman" w:eastAsia="Lucida Sans Unicode" w:hAnsi="Times New Roman" w:cs="Times New Roman"/>
          <w:sz w:val="23"/>
          <w:szCs w:val="23"/>
          <w:lang w:val="uk-UA"/>
        </w:rPr>
      </w:pPr>
      <w:r w:rsidRPr="00A67ED9">
        <w:rPr>
          <w:rFonts w:ascii="Times New Roman" w:eastAsia="Lucida Sans Unicode" w:hAnsi="Times New Roman" w:cs="Times New Roman"/>
          <w:sz w:val="23"/>
          <w:szCs w:val="23"/>
          <w:lang w:val="uk-UA"/>
        </w:rPr>
        <w:t>6</w:t>
      </w:r>
      <w:r w:rsidR="00C70881" w:rsidRPr="00A67ED9">
        <w:rPr>
          <w:rFonts w:ascii="Times New Roman" w:eastAsia="Lucida Sans Unicode" w:hAnsi="Times New Roman" w:cs="Times New Roman"/>
          <w:sz w:val="23"/>
          <w:szCs w:val="23"/>
          <w:lang w:val="uk-UA"/>
        </w:rPr>
        <w:t>.2.1. дія законодавчих та підзаконних актів, які безпосередньо стосуються Сторони, виконання або дотримання яких роблять незаконним та/або неможливим виконання будь-якою із Сторін її зобов’язання за цим Договором;</w:t>
      </w:r>
    </w:p>
    <w:p w14:paraId="4E1CD605" w14:textId="596A9296" w:rsidR="00C70881" w:rsidRPr="00A67ED9" w:rsidRDefault="00096E9A" w:rsidP="00A67ED9">
      <w:pPr>
        <w:suppressAutoHyphens/>
        <w:spacing w:after="0" w:line="240" w:lineRule="auto"/>
        <w:ind w:left="-426"/>
        <w:jc w:val="both"/>
        <w:rPr>
          <w:rFonts w:ascii="Times New Roman" w:eastAsia="Lucida Sans Unicode" w:hAnsi="Times New Roman" w:cs="Times New Roman"/>
          <w:sz w:val="23"/>
          <w:szCs w:val="23"/>
          <w:lang w:val="uk-UA"/>
        </w:rPr>
      </w:pPr>
      <w:r w:rsidRPr="00A67ED9">
        <w:rPr>
          <w:rFonts w:ascii="Times New Roman" w:eastAsia="Lucida Sans Unicode" w:hAnsi="Times New Roman" w:cs="Times New Roman"/>
          <w:sz w:val="23"/>
          <w:szCs w:val="23"/>
          <w:lang w:val="uk-UA"/>
        </w:rPr>
        <w:t>6</w:t>
      </w:r>
      <w:r w:rsidR="00C70881" w:rsidRPr="00A67ED9">
        <w:rPr>
          <w:rFonts w:ascii="Times New Roman" w:eastAsia="Lucida Sans Unicode" w:hAnsi="Times New Roman" w:cs="Times New Roman"/>
          <w:sz w:val="23"/>
          <w:szCs w:val="23"/>
          <w:lang w:val="uk-UA"/>
        </w:rPr>
        <w:t>.2.2. війни або військові дії, громадянські та військові заворушення, блокади, повстання, заколоти, епідемії, карантинні обмеження;</w:t>
      </w:r>
    </w:p>
    <w:p w14:paraId="434B5A21" w14:textId="09C047CF" w:rsidR="00C70881" w:rsidRPr="00A67ED9" w:rsidRDefault="00096E9A" w:rsidP="00A67ED9">
      <w:pPr>
        <w:suppressAutoHyphens/>
        <w:spacing w:after="0" w:line="240" w:lineRule="auto"/>
        <w:ind w:left="-426"/>
        <w:jc w:val="both"/>
        <w:rPr>
          <w:rFonts w:ascii="Times New Roman" w:eastAsia="Lucida Sans Unicode" w:hAnsi="Times New Roman" w:cs="Times New Roman"/>
          <w:sz w:val="23"/>
          <w:szCs w:val="23"/>
          <w:lang w:val="uk-UA"/>
        </w:rPr>
      </w:pPr>
      <w:r w:rsidRPr="00A67ED9">
        <w:rPr>
          <w:rFonts w:ascii="Times New Roman" w:eastAsia="Lucida Sans Unicode" w:hAnsi="Times New Roman" w:cs="Times New Roman"/>
          <w:sz w:val="23"/>
          <w:szCs w:val="23"/>
          <w:lang w:val="uk-UA"/>
        </w:rPr>
        <w:t>6</w:t>
      </w:r>
      <w:r w:rsidR="00C70881" w:rsidRPr="00A67ED9">
        <w:rPr>
          <w:rFonts w:ascii="Times New Roman" w:eastAsia="Lucida Sans Unicode" w:hAnsi="Times New Roman" w:cs="Times New Roman"/>
          <w:sz w:val="23"/>
          <w:szCs w:val="23"/>
          <w:lang w:val="uk-UA"/>
        </w:rPr>
        <w:t>.2.3. стихійні лиха, в тому числі блискавки, пожежі, буревії, штормове попередження, сейсмічні хвилі, землетруси, повені, оповзні, інші стихійні лиха, природні катаклізми та несприятливі погодні умови;</w:t>
      </w:r>
    </w:p>
    <w:p w14:paraId="3CCD7570" w14:textId="0BB2E16C" w:rsidR="00C70881" w:rsidRPr="00A67ED9" w:rsidRDefault="00096E9A" w:rsidP="00A67ED9">
      <w:pPr>
        <w:suppressAutoHyphens/>
        <w:spacing w:after="0" w:line="240" w:lineRule="auto"/>
        <w:ind w:left="-426"/>
        <w:jc w:val="both"/>
        <w:rPr>
          <w:rFonts w:ascii="Times New Roman" w:eastAsia="Lucida Sans Unicode" w:hAnsi="Times New Roman" w:cs="Times New Roman"/>
          <w:sz w:val="23"/>
          <w:szCs w:val="23"/>
          <w:lang w:val="uk-UA"/>
        </w:rPr>
      </w:pPr>
      <w:r w:rsidRPr="00A67ED9">
        <w:rPr>
          <w:rFonts w:ascii="Times New Roman" w:eastAsia="Lucida Sans Unicode" w:hAnsi="Times New Roman" w:cs="Times New Roman"/>
          <w:sz w:val="23"/>
          <w:szCs w:val="23"/>
          <w:lang w:val="uk-UA"/>
        </w:rPr>
        <w:t>6</w:t>
      </w:r>
      <w:r w:rsidR="00C70881" w:rsidRPr="00A67ED9">
        <w:rPr>
          <w:rFonts w:ascii="Times New Roman" w:eastAsia="Lucida Sans Unicode" w:hAnsi="Times New Roman" w:cs="Times New Roman"/>
          <w:sz w:val="23"/>
          <w:szCs w:val="23"/>
          <w:lang w:val="uk-UA"/>
        </w:rPr>
        <w:t>.2.4. вибухи, пожежі, аварії, поломки або відмови механізмів та/або обладнання на газотранспортній системі;</w:t>
      </w:r>
    </w:p>
    <w:p w14:paraId="311F0E2C" w14:textId="5C042353" w:rsidR="00C70881" w:rsidRPr="00A67ED9" w:rsidRDefault="00096E9A" w:rsidP="00A67ED9">
      <w:pPr>
        <w:suppressAutoHyphens/>
        <w:spacing w:after="0" w:line="240" w:lineRule="auto"/>
        <w:ind w:left="-426"/>
        <w:jc w:val="both"/>
        <w:rPr>
          <w:rFonts w:ascii="Times New Roman" w:eastAsia="Lucida Sans Unicode" w:hAnsi="Times New Roman" w:cs="Times New Roman"/>
          <w:sz w:val="23"/>
          <w:szCs w:val="23"/>
          <w:lang w:val="uk-UA"/>
        </w:rPr>
      </w:pPr>
      <w:r w:rsidRPr="00A67ED9">
        <w:rPr>
          <w:rFonts w:ascii="Times New Roman" w:eastAsia="Lucida Sans Unicode" w:hAnsi="Times New Roman" w:cs="Times New Roman"/>
          <w:sz w:val="23"/>
          <w:szCs w:val="23"/>
          <w:lang w:val="uk-UA"/>
        </w:rPr>
        <w:t>6</w:t>
      </w:r>
      <w:r w:rsidR="00C70881" w:rsidRPr="00A67ED9">
        <w:rPr>
          <w:rFonts w:ascii="Times New Roman" w:eastAsia="Lucida Sans Unicode" w:hAnsi="Times New Roman" w:cs="Times New Roman"/>
          <w:sz w:val="23"/>
          <w:szCs w:val="23"/>
          <w:lang w:val="uk-UA"/>
        </w:rPr>
        <w:t>.2.5. інші форс-мажорні обставини, передбачені Законом України «Про торгово-промислові палати в Україні».</w:t>
      </w:r>
    </w:p>
    <w:p w14:paraId="0F6F8893" w14:textId="1EC1DCC6" w:rsidR="00C70881" w:rsidRPr="00A67ED9" w:rsidRDefault="00096E9A" w:rsidP="00A67ED9">
      <w:pPr>
        <w:suppressAutoHyphens/>
        <w:spacing w:after="0" w:line="240" w:lineRule="auto"/>
        <w:ind w:left="-426"/>
        <w:jc w:val="both"/>
        <w:rPr>
          <w:rFonts w:ascii="Times New Roman" w:eastAsia="Lucida Sans Unicode" w:hAnsi="Times New Roman" w:cs="Times New Roman"/>
          <w:sz w:val="23"/>
          <w:szCs w:val="23"/>
          <w:lang w:val="uk-UA"/>
        </w:rPr>
      </w:pPr>
      <w:r w:rsidRPr="00A67ED9">
        <w:rPr>
          <w:rFonts w:ascii="Times New Roman" w:eastAsia="Lucida Sans Unicode" w:hAnsi="Times New Roman" w:cs="Times New Roman"/>
          <w:sz w:val="23"/>
          <w:szCs w:val="23"/>
          <w:lang w:val="uk-UA"/>
        </w:rPr>
        <w:t>6</w:t>
      </w:r>
      <w:r w:rsidR="00506398" w:rsidRPr="00A67ED9">
        <w:rPr>
          <w:rFonts w:ascii="Times New Roman" w:eastAsia="Lucida Sans Unicode" w:hAnsi="Times New Roman" w:cs="Times New Roman"/>
          <w:sz w:val="23"/>
          <w:szCs w:val="23"/>
          <w:lang w:val="uk-UA"/>
        </w:rPr>
        <w:t>.3</w:t>
      </w:r>
      <w:r w:rsidR="00C70881" w:rsidRPr="00A67ED9">
        <w:rPr>
          <w:rFonts w:ascii="Times New Roman" w:eastAsia="Lucida Sans Unicode" w:hAnsi="Times New Roman" w:cs="Times New Roman"/>
          <w:sz w:val="23"/>
          <w:szCs w:val="23"/>
          <w:lang w:val="uk-UA"/>
        </w:rPr>
        <w:t>. Достатнім доказом дії форс-мажорних обставин є документ, виданий Торгово-промисловою палатою України або уповноваженими нею регіональними торгово-промисловими палатами.</w:t>
      </w:r>
    </w:p>
    <w:p w14:paraId="44D73A08" w14:textId="313638AC" w:rsidR="00C70881" w:rsidRPr="00A67ED9" w:rsidRDefault="00096E9A" w:rsidP="00A67ED9">
      <w:pPr>
        <w:suppressAutoHyphens/>
        <w:spacing w:after="0" w:line="240" w:lineRule="auto"/>
        <w:ind w:left="-426"/>
        <w:jc w:val="both"/>
        <w:rPr>
          <w:rFonts w:ascii="Times New Roman" w:eastAsia="Lucida Sans Unicode" w:hAnsi="Times New Roman" w:cs="Times New Roman"/>
          <w:sz w:val="23"/>
          <w:szCs w:val="23"/>
          <w:lang w:val="uk-UA"/>
        </w:rPr>
      </w:pPr>
      <w:r w:rsidRPr="00A67ED9">
        <w:rPr>
          <w:rFonts w:ascii="Times New Roman" w:eastAsia="Lucida Sans Unicode" w:hAnsi="Times New Roman" w:cs="Times New Roman"/>
          <w:sz w:val="23"/>
          <w:szCs w:val="23"/>
          <w:lang w:val="uk-UA"/>
        </w:rPr>
        <w:t>6</w:t>
      </w:r>
      <w:r w:rsidR="00506398" w:rsidRPr="00A67ED9">
        <w:rPr>
          <w:rFonts w:ascii="Times New Roman" w:eastAsia="Lucida Sans Unicode" w:hAnsi="Times New Roman" w:cs="Times New Roman"/>
          <w:sz w:val="23"/>
          <w:szCs w:val="23"/>
          <w:lang w:val="uk-UA"/>
        </w:rPr>
        <w:t>.4</w:t>
      </w:r>
      <w:r w:rsidR="00C70881" w:rsidRPr="00A67ED9">
        <w:rPr>
          <w:rFonts w:ascii="Times New Roman" w:eastAsia="Lucida Sans Unicode" w:hAnsi="Times New Roman" w:cs="Times New Roman"/>
          <w:sz w:val="23"/>
          <w:szCs w:val="23"/>
          <w:lang w:val="uk-UA"/>
        </w:rPr>
        <w:t>. Сторона, стосовно якої мають місце обставини форс-мажору, які перешкоджають їй виконувати свої зобов’язання за цим Договором, зобов’язується негайно (але в будь-якому випадку, не пізніше 5 (п’яти) днів з дня настання таких обставин) повідомити іншу Сторону про настання (або припинення) таких обставин, з наданням в майбутньому підтверджуючих документів. Неповідомлення або невчасне повідомлення, ненадання підтверджуючих документів позбавляє Сторони права посилатися на настання таких обставин.</w:t>
      </w:r>
    </w:p>
    <w:p w14:paraId="0FDA1B74" w14:textId="2691DC6A" w:rsidR="00C70881" w:rsidRPr="00A67ED9" w:rsidRDefault="00096E9A" w:rsidP="00A67ED9">
      <w:pPr>
        <w:suppressAutoHyphens/>
        <w:spacing w:after="0" w:line="240" w:lineRule="auto"/>
        <w:ind w:left="-426"/>
        <w:jc w:val="both"/>
        <w:rPr>
          <w:rFonts w:ascii="Times New Roman" w:eastAsia="Lucida Sans Unicode" w:hAnsi="Times New Roman" w:cs="Times New Roman"/>
          <w:sz w:val="23"/>
          <w:szCs w:val="23"/>
          <w:lang w:val="uk-UA"/>
        </w:rPr>
      </w:pPr>
      <w:r w:rsidRPr="00A67ED9">
        <w:rPr>
          <w:rFonts w:ascii="Times New Roman" w:eastAsia="Lucida Sans Unicode" w:hAnsi="Times New Roman" w:cs="Times New Roman"/>
          <w:sz w:val="23"/>
          <w:szCs w:val="23"/>
          <w:lang w:val="uk-UA"/>
        </w:rPr>
        <w:t>6</w:t>
      </w:r>
      <w:r w:rsidR="00506398" w:rsidRPr="00A67ED9">
        <w:rPr>
          <w:rFonts w:ascii="Times New Roman" w:eastAsia="Lucida Sans Unicode" w:hAnsi="Times New Roman" w:cs="Times New Roman"/>
          <w:sz w:val="23"/>
          <w:szCs w:val="23"/>
          <w:lang w:val="uk-UA"/>
        </w:rPr>
        <w:t>.5</w:t>
      </w:r>
      <w:r w:rsidR="00C70881" w:rsidRPr="00A67ED9">
        <w:rPr>
          <w:rFonts w:ascii="Times New Roman" w:eastAsia="Lucida Sans Unicode" w:hAnsi="Times New Roman" w:cs="Times New Roman"/>
          <w:sz w:val="23"/>
          <w:szCs w:val="23"/>
          <w:lang w:val="uk-UA"/>
        </w:rPr>
        <w:t>. Строк виконання зобов’язань відкладається відповідно на час, протягом якого будуть діяти форс-мажорні обставини.</w:t>
      </w:r>
    </w:p>
    <w:p w14:paraId="3D5BDCC0" w14:textId="4F6DA92A" w:rsidR="00C70881" w:rsidRPr="00A67ED9" w:rsidRDefault="00096E9A" w:rsidP="00A67ED9">
      <w:pPr>
        <w:suppressAutoHyphens/>
        <w:spacing w:after="0" w:line="240" w:lineRule="auto"/>
        <w:ind w:left="-426"/>
        <w:jc w:val="both"/>
        <w:rPr>
          <w:rFonts w:ascii="Times New Roman" w:eastAsia="Lucida Sans Unicode" w:hAnsi="Times New Roman" w:cs="Times New Roman"/>
          <w:b/>
          <w:color w:val="00000A"/>
          <w:sz w:val="23"/>
          <w:szCs w:val="23"/>
          <w:lang w:val="uk-UA"/>
        </w:rPr>
      </w:pPr>
      <w:r w:rsidRPr="00A67ED9">
        <w:rPr>
          <w:rFonts w:ascii="Times New Roman" w:eastAsia="Lucida Sans Unicode" w:hAnsi="Times New Roman" w:cs="Times New Roman"/>
          <w:sz w:val="23"/>
          <w:szCs w:val="23"/>
          <w:lang w:val="uk-UA"/>
        </w:rPr>
        <w:t>6</w:t>
      </w:r>
      <w:r w:rsidR="00506398" w:rsidRPr="00A67ED9">
        <w:rPr>
          <w:rFonts w:ascii="Times New Roman" w:eastAsia="Lucida Sans Unicode" w:hAnsi="Times New Roman" w:cs="Times New Roman"/>
          <w:sz w:val="23"/>
          <w:szCs w:val="23"/>
          <w:lang w:val="uk-UA"/>
        </w:rPr>
        <w:t>.6</w:t>
      </w:r>
      <w:r w:rsidR="00C70881" w:rsidRPr="00A67ED9">
        <w:rPr>
          <w:rFonts w:ascii="Times New Roman" w:eastAsia="Lucida Sans Unicode" w:hAnsi="Times New Roman" w:cs="Times New Roman"/>
          <w:sz w:val="23"/>
          <w:szCs w:val="23"/>
          <w:lang w:val="uk-UA"/>
        </w:rPr>
        <w:t>. Якщо обставини форс-мажору тривають або, за обґрунтованими розрахунками, триватимуть більше ніж 75 (сімдесят п’ять) днів поспіль, кожна Сторона може припинити дію цього Договору, повідомивши іншу Сторону про це в письмовій формі.</w:t>
      </w:r>
    </w:p>
    <w:p w14:paraId="3407B23E" w14:textId="77777777" w:rsidR="006F138A" w:rsidRPr="00A67ED9" w:rsidRDefault="006F138A" w:rsidP="00A67ED9">
      <w:pPr>
        <w:suppressAutoHyphens/>
        <w:spacing w:after="0" w:line="240" w:lineRule="auto"/>
        <w:ind w:left="-426"/>
        <w:contextualSpacing/>
        <w:jc w:val="center"/>
        <w:rPr>
          <w:rFonts w:ascii="Times New Roman" w:eastAsiaTheme="minorEastAsia" w:hAnsi="Times New Roman" w:cs="Times New Roman"/>
          <w:b/>
          <w:sz w:val="23"/>
          <w:szCs w:val="23"/>
          <w:lang w:val="uk-UA" w:eastAsia="ru-RU"/>
        </w:rPr>
      </w:pPr>
    </w:p>
    <w:p w14:paraId="47C44469" w14:textId="33D2AB70" w:rsidR="00C70881" w:rsidRPr="00A67ED9" w:rsidRDefault="00096E9A" w:rsidP="00A67ED9">
      <w:pPr>
        <w:suppressAutoHyphens/>
        <w:spacing w:after="0" w:line="240" w:lineRule="auto"/>
        <w:ind w:left="-426"/>
        <w:contextualSpacing/>
        <w:jc w:val="center"/>
        <w:rPr>
          <w:rFonts w:ascii="Times New Roman" w:eastAsiaTheme="minorEastAsia" w:hAnsi="Times New Roman" w:cs="Times New Roman"/>
          <w:sz w:val="23"/>
          <w:szCs w:val="23"/>
          <w:lang w:val="uk-UA" w:eastAsia="ru-RU"/>
        </w:rPr>
      </w:pPr>
      <w:r w:rsidRPr="00A67ED9">
        <w:rPr>
          <w:rFonts w:ascii="Times New Roman" w:eastAsiaTheme="minorEastAsia" w:hAnsi="Times New Roman" w:cs="Times New Roman"/>
          <w:b/>
          <w:sz w:val="23"/>
          <w:szCs w:val="23"/>
          <w:lang w:val="uk-UA" w:eastAsia="ru-RU"/>
        </w:rPr>
        <w:t>7</w:t>
      </w:r>
      <w:r w:rsidR="00C70881" w:rsidRPr="00A67ED9">
        <w:rPr>
          <w:rFonts w:ascii="Times New Roman" w:eastAsiaTheme="minorEastAsia" w:hAnsi="Times New Roman" w:cs="Times New Roman"/>
          <w:b/>
          <w:sz w:val="23"/>
          <w:szCs w:val="23"/>
          <w:lang w:val="uk-UA" w:eastAsia="ru-RU"/>
        </w:rPr>
        <w:t>. Порядок вирішення спорів</w:t>
      </w:r>
    </w:p>
    <w:p w14:paraId="4F813D65" w14:textId="4134A6C1" w:rsidR="00C70881" w:rsidRPr="00A67ED9" w:rsidRDefault="00096E9A" w:rsidP="00A67ED9">
      <w:pPr>
        <w:suppressAutoHyphens/>
        <w:spacing w:after="0" w:line="240" w:lineRule="auto"/>
        <w:ind w:left="-426"/>
        <w:jc w:val="both"/>
        <w:rPr>
          <w:rFonts w:ascii="Times New Roman" w:eastAsia="Lucida Sans Unicode" w:hAnsi="Times New Roman" w:cs="Times New Roman"/>
          <w:sz w:val="23"/>
          <w:szCs w:val="23"/>
          <w:lang w:val="uk-UA"/>
        </w:rPr>
      </w:pPr>
      <w:r w:rsidRPr="00A67ED9">
        <w:rPr>
          <w:rFonts w:ascii="Times New Roman" w:eastAsia="Lucida Sans Unicode" w:hAnsi="Times New Roman" w:cs="Times New Roman"/>
          <w:sz w:val="23"/>
          <w:szCs w:val="23"/>
          <w:lang w:val="uk-UA"/>
        </w:rPr>
        <w:t>7</w:t>
      </w:r>
      <w:r w:rsidR="00C70881" w:rsidRPr="00A67ED9">
        <w:rPr>
          <w:rFonts w:ascii="Times New Roman" w:eastAsia="Lucida Sans Unicode" w:hAnsi="Times New Roman" w:cs="Times New Roman"/>
          <w:sz w:val="23"/>
          <w:szCs w:val="23"/>
          <w:lang w:val="uk-UA"/>
        </w:rPr>
        <w:t>.1. Спори (розбіжності) за цим Договором вирішуються за домовленістю Сторін.</w:t>
      </w:r>
    </w:p>
    <w:p w14:paraId="2C1D2FF2" w14:textId="1535E3B3" w:rsidR="00C70881" w:rsidRPr="00A67ED9" w:rsidRDefault="00096E9A" w:rsidP="00A67ED9">
      <w:pPr>
        <w:suppressAutoHyphens/>
        <w:spacing w:after="0" w:line="240" w:lineRule="auto"/>
        <w:ind w:left="-426"/>
        <w:jc w:val="both"/>
        <w:rPr>
          <w:rFonts w:ascii="Times New Roman" w:eastAsia="Lucida Sans Unicode" w:hAnsi="Times New Roman" w:cs="Times New Roman"/>
          <w:sz w:val="23"/>
          <w:szCs w:val="23"/>
          <w:lang w:val="uk-UA"/>
        </w:rPr>
      </w:pPr>
      <w:r w:rsidRPr="00A67ED9">
        <w:rPr>
          <w:rFonts w:ascii="Times New Roman" w:eastAsia="Lucida Sans Unicode" w:hAnsi="Times New Roman" w:cs="Times New Roman"/>
          <w:sz w:val="23"/>
          <w:szCs w:val="23"/>
          <w:lang w:val="uk-UA"/>
        </w:rPr>
        <w:t>7</w:t>
      </w:r>
      <w:r w:rsidR="00C70881" w:rsidRPr="00A67ED9">
        <w:rPr>
          <w:rFonts w:ascii="Times New Roman" w:eastAsia="Lucida Sans Unicode" w:hAnsi="Times New Roman" w:cs="Times New Roman"/>
          <w:sz w:val="23"/>
          <w:szCs w:val="23"/>
          <w:lang w:val="uk-UA"/>
        </w:rPr>
        <w:t>.2. У разі неможливості вирішення спорів (розбіжностей) за цим Договором шляхом переговорів Сторін, спір передається на вирішення до господарського суду і розглядається в установленому порядку згідно з чинним законодавством України.</w:t>
      </w:r>
    </w:p>
    <w:p w14:paraId="76C53219" w14:textId="77777777" w:rsidR="00C70881" w:rsidRPr="00A67ED9" w:rsidRDefault="00C70881" w:rsidP="00A67ED9">
      <w:pPr>
        <w:suppressAutoHyphens/>
        <w:spacing w:after="0" w:line="240" w:lineRule="auto"/>
        <w:ind w:left="-426"/>
        <w:jc w:val="both"/>
        <w:rPr>
          <w:rFonts w:ascii="Times New Roman" w:eastAsia="Lucida Sans Unicode" w:hAnsi="Times New Roman" w:cs="Times New Roman"/>
          <w:sz w:val="23"/>
          <w:szCs w:val="23"/>
          <w:lang w:val="uk-UA"/>
        </w:rPr>
      </w:pPr>
    </w:p>
    <w:p w14:paraId="061FEB76" w14:textId="22B65601" w:rsidR="00C70881" w:rsidRPr="00A67ED9" w:rsidRDefault="00096E9A" w:rsidP="00A67ED9">
      <w:pPr>
        <w:suppressAutoHyphens/>
        <w:spacing w:after="0" w:line="240" w:lineRule="auto"/>
        <w:ind w:left="-426"/>
        <w:contextualSpacing/>
        <w:jc w:val="center"/>
        <w:rPr>
          <w:rFonts w:ascii="Times New Roman" w:eastAsiaTheme="minorEastAsia" w:hAnsi="Times New Roman" w:cs="Times New Roman"/>
          <w:sz w:val="23"/>
          <w:szCs w:val="23"/>
          <w:lang w:val="uk-UA" w:eastAsia="ru-RU"/>
        </w:rPr>
      </w:pPr>
      <w:r w:rsidRPr="00A67ED9">
        <w:rPr>
          <w:rFonts w:ascii="Times New Roman" w:eastAsiaTheme="minorEastAsia" w:hAnsi="Times New Roman" w:cs="Times New Roman"/>
          <w:b/>
          <w:sz w:val="23"/>
          <w:szCs w:val="23"/>
          <w:lang w:val="uk-UA" w:eastAsia="ru-RU"/>
        </w:rPr>
        <w:t>8</w:t>
      </w:r>
      <w:r w:rsidR="00C70881" w:rsidRPr="00A67ED9">
        <w:rPr>
          <w:rFonts w:ascii="Times New Roman" w:eastAsiaTheme="minorEastAsia" w:hAnsi="Times New Roman" w:cs="Times New Roman"/>
          <w:b/>
          <w:sz w:val="23"/>
          <w:szCs w:val="23"/>
          <w:lang w:val="uk-UA" w:eastAsia="ru-RU"/>
        </w:rPr>
        <w:t>. Інші умови</w:t>
      </w:r>
    </w:p>
    <w:p w14:paraId="39EA1C8D" w14:textId="390B5A10" w:rsidR="00CA3758" w:rsidRPr="00A67ED9" w:rsidRDefault="00CA3758" w:rsidP="00A67ED9">
      <w:pPr>
        <w:suppressAutoHyphens/>
        <w:spacing w:after="0" w:line="240" w:lineRule="auto"/>
        <w:ind w:left="-426"/>
        <w:jc w:val="both"/>
        <w:rPr>
          <w:rFonts w:ascii="Times New Roman" w:eastAsia="Lucida Sans Unicode" w:hAnsi="Times New Roman" w:cs="Times New Roman"/>
          <w:sz w:val="23"/>
          <w:szCs w:val="23"/>
          <w:lang w:val="uk-UA"/>
        </w:rPr>
      </w:pPr>
      <w:r w:rsidRPr="00A67ED9">
        <w:rPr>
          <w:rFonts w:ascii="Times New Roman" w:eastAsia="Lucida Sans Unicode" w:hAnsi="Times New Roman" w:cs="Times New Roman"/>
          <w:sz w:val="23"/>
          <w:szCs w:val="23"/>
          <w:lang w:val="uk-UA"/>
        </w:rPr>
        <w:t>8.1. Усі зміни і доповнення до Договору складаються в письмовій формі, підписуються уповноваженими представниками та скріплюються печатками Сторін.</w:t>
      </w:r>
    </w:p>
    <w:p w14:paraId="65561F6B" w14:textId="0448A6A3" w:rsidR="00CA3758" w:rsidRPr="00A67ED9" w:rsidRDefault="00CA3758" w:rsidP="00A67ED9">
      <w:pPr>
        <w:suppressAutoHyphens/>
        <w:spacing w:after="0" w:line="240" w:lineRule="auto"/>
        <w:ind w:left="-426"/>
        <w:jc w:val="both"/>
        <w:rPr>
          <w:rFonts w:ascii="Times New Roman" w:eastAsia="Lucida Sans Unicode" w:hAnsi="Times New Roman" w:cs="Times New Roman"/>
          <w:sz w:val="23"/>
          <w:szCs w:val="23"/>
          <w:lang w:val="uk-UA"/>
        </w:rPr>
      </w:pPr>
      <w:r w:rsidRPr="00A67ED9">
        <w:rPr>
          <w:rFonts w:ascii="Times New Roman" w:eastAsia="Lucida Sans Unicode" w:hAnsi="Times New Roman" w:cs="Times New Roman"/>
          <w:sz w:val="23"/>
          <w:szCs w:val="23"/>
          <w:lang w:val="uk-UA"/>
        </w:rPr>
        <w:t xml:space="preserve">8.2. Сторони зобов'язуються повідомляти одна одну у разі прийняття рішення про ліквідацію, реорганізацію або банкрутство однієї зі Сторін, а також про зміни своїх банківських реквізитів, </w:t>
      </w:r>
      <w:r w:rsidRPr="00A67ED9">
        <w:rPr>
          <w:rFonts w:ascii="Times New Roman" w:eastAsia="Lucida Sans Unicode" w:hAnsi="Times New Roman" w:cs="Times New Roman"/>
          <w:sz w:val="23"/>
          <w:szCs w:val="23"/>
          <w:lang w:val="uk-UA"/>
        </w:rPr>
        <w:lastRenderedPageBreak/>
        <w:t>місцезнаходження, номерів телефонів, факсів у 5 (п’ятиденний) строк з дня виникнення відповідних змін, рекомендованим листом з повідомленням про вручення.</w:t>
      </w:r>
    </w:p>
    <w:p w14:paraId="34002FAD" w14:textId="545849D5" w:rsidR="00CA3758" w:rsidRPr="00A67ED9" w:rsidRDefault="00CA3758" w:rsidP="00A67ED9">
      <w:pPr>
        <w:suppressAutoHyphens/>
        <w:spacing w:after="0" w:line="240" w:lineRule="auto"/>
        <w:ind w:left="-426"/>
        <w:jc w:val="both"/>
        <w:rPr>
          <w:rFonts w:ascii="Times New Roman" w:eastAsia="Lucida Sans Unicode" w:hAnsi="Times New Roman" w:cs="Times New Roman"/>
          <w:sz w:val="23"/>
          <w:szCs w:val="23"/>
          <w:lang w:val="uk-UA"/>
        </w:rPr>
      </w:pPr>
      <w:r w:rsidRPr="00A67ED9">
        <w:rPr>
          <w:rFonts w:ascii="Times New Roman" w:eastAsia="Lucida Sans Unicode" w:hAnsi="Times New Roman" w:cs="Times New Roman"/>
          <w:sz w:val="23"/>
          <w:szCs w:val="23"/>
          <w:lang w:val="uk-UA"/>
        </w:rPr>
        <w:t>8.3. Цей Договір є конфіденційним документом і відомості, що містяться в ньому, не підлягають розголошенню, окрім випадків та в обсязі, що вимагається чинним законодавством або за письмовою згодою Сторін.</w:t>
      </w:r>
    </w:p>
    <w:p w14:paraId="0631D798" w14:textId="00FD734B" w:rsidR="00CA3758" w:rsidRPr="00A67ED9" w:rsidRDefault="00CA3758" w:rsidP="00A67ED9">
      <w:pPr>
        <w:suppressAutoHyphens/>
        <w:spacing w:after="0" w:line="240" w:lineRule="auto"/>
        <w:ind w:left="-426"/>
        <w:jc w:val="both"/>
        <w:rPr>
          <w:rFonts w:ascii="Times New Roman" w:eastAsia="Lucida Sans Unicode" w:hAnsi="Times New Roman" w:cs="Times New Roman"/>
          <w:sz w:val="23"/>
          <w:szCs w:val="23"/>
          <w:lang w:val="uk-UA"/>
        </w:rPr>
      </w:pPr>
      <w:r w:rsidRPr="00A67ED9">
        <w:rPr>
          <w:rFonts w:ascii="Times New Roman" w:eastAsia="Lucida Sans Unicode" w:hAnsi="Times New Roman" w:cs="Times New Roman"/>
          <w:sz w:val="23"/>
          <w:szCs w:val="23"/>
          <w:lang w:val="uk-UA"/>
        </w:rPr>
        <w:t>8.4. Всі Додаткові угоди та додатки до цього Договору є його невід’ємною частиною, набувають чинності, якщо вони вчинені письмово, підписані уповноваженими представниками Сторін та скріплені печатками Сторін.</w:t>
      </w:r>
    </w:p>
    <w:p w14:paraId="41288A3B" w14:textId="2F646848" w:rsidR="00CA3758" w:rsidRPr="00A67ED9" w:rsidRDefault="00CA3758" w:rsidP="00A67ED9">
      <w:pPr>
        <w:suppressAutoHyphens/>
        <w:spacing w:after="0" w:line="240" w:lineRule="auto"/>
        <w:ind w:left="-426"/>
        <w:jc w:val="both"/>
        <w:rPr>
          <w:rFonts w:ascii="Times New Roman" w:eastAsia="Lucida Sans Unicode" w:hAnsi="Times New Roman" w:cs="Times New Roman"/>
          <w:sz w:val="23"/>
          <w:szCs w:val="23"/>
          <w:lang w:val="uk-UA"/>
        </w:rPr>
      </w:pPr>
      <w:r w:rsidRPr="00A67ED9">
        <w:rPr>
          <w:rFonts w:ascii="Times New Roman" w:eastAsia="Lucida Sans Unicode" w:hAnsi="Times New Roman" w:cs="Times New Roman"/>
          <w:sz w:val="23"/>
          <w:szCs w:val="23"/>
          <w:lang w:val="uk-UA"/>
        </w:rPr>
        <w:t>8.5. Всі повідомлення, що направляються Сторонами одна одній відповідно до цього Договору, повинні бути здійснені у письмовій формі, скріплені підписом уповноваженої особи і печаткою відповідної Сторони, і вважатимуться поданими належним чином, якщо вони відправлені рекомендованим листом або доставлені особисто за зазначеними адресами Сторін.</w:t>
      </w:r>
    </w:p>
    <w:p w14:paraId="4B4BD31F" w14:textId="62CE406D" w:rsidR="00CA3758" w:rsidRPr="00A67ED9" w:rsidRDefault="00CA3758" w:rsidP="00A67ED9">
      <w:pPr>
        <w:suppressAutoHyphens/>
        <w:spacing w:after="0" w:line="240" w:lineRule="auto"/>
        <w:ind w:left="-426"/>
        <w:jc w:val="both"/>
        <w:rPr>
          <w:rFonts w:ascii="Times New Roman" w:eastAsia="Times New Roman" w:hAnsi="Times New Roman" w:cs="Times New Roman"/>
          <w:color w:val="00000A"/>
          <w:sz w:val="23"/>
          <w:szCs w:val="23"/>
          <w:lang w:val="uk-UA" w:eastAsia="uk-UA"/>
        </w:rPr>
      </w:pPr>
      <w:r w:rsidRPr="00A67ED9">
        <w:rPr>
          <w:rFonts w:ascii="Times New Roman" w:eastAsia="Lucida Sans Unicode" w:hAnsi="Times New Roman" w:cs="Times New Roman"/>
          <w:sz w:val="23"/>
          <w:szCs w:val="23"/>
          <w:lang w:val="uk-UA"/>
        </w:rPr>
        <w:t>8.5.1.</w:t>
      </w:r>
      <w:r w:rsidRPr="00A67ED9">
        <w:rPr>
          <w:rFonts w:ascii="Times New Roman" w:eastAsia="Times New Roman" w:hAnsi="Times New Roman" w:cs="Times New Roman"/>
          <w:color w:val="00000A"/>
          <w:sz w:val="23"/>
          <w:szCs w:val="23"/>
          <w:lang w:val="uk-UA" w:eastAsia="uk-UA"/>
        </w:rPr>
        <w:t xml:space="preserve"> Сторони дійшли згоди, про можливість здійснення листування (в </w:t>
      </w:r>
      <w:proofErr w:type="spellStart"/>
      <w:r w:rsidRPr="00A67ED9">
        <w:rPr>
          <w:rFonts w:ascii="Times New Roman" w:eastAsia="Times New Roman" w:hAnsi="Times New Roman" w:cs="Times New Roman"/>
          <w:color w:val="00000A"/>
          <w:sz w:val="23"/>
          <w:szCs w:val="23"/>
          <w:lang w:val="uk-UA" w:eastAsia="uk-UA"/>
        </w:rPr>
        <w:t>т.ч</w:t>
      </w:r>
      <w:proofErr w:type="spellEnd"/>
      <w:r w:rsidRPr="00A67ED9">
        <w:rPr>
          <w:rFonts w:ascii="Times New Roman" w:eastAsia="Times New Roman" w:hAnsi="Times New Roman" w:cs="Times New Roman"/>
          <w:color w:val="00000A"/>
          <w:sz w:val="23"/>
          <w:szCs w:val="23"/>
          <w:lang w:val="uk-UA" w:eastAsia="uk-UA"/>
        </w:rPr>
        <w:t>. передання сканованих копій документів) за допомогою електронної пошти. Таке листування здійснюється за наступними адресами:</w:t>
      </w:r>
    </w:p>
    <w:p w14:paraId="36EF365C" w14:textId="77777777" w:rsidR="00CA3758" w:rsidRPr="00A67ED9" w:rsidRDefault="00CA3758" w:rsidP="00A67ED9">
      <w:pPr>
        <w:suppressAutoHyphens/>
        <w:spacing w:after="0" w:line="240" w:lineRule="auto"/>
        <w:ind w:left="-426"/>
        <w:jc w:val="both"/>
        <w:rPr>
          <w:rFonts w:ascii="Times New Roman" w:eastAsia="Times New Roman" w:hAnsi="Times New Roman" w:cs="Times New Roman"/>
          <w:color w:val="00000A"/>
          <w:sz w:val="23"/>
          <w:szCs w:val="23"/>
          <w:lang w:val="uk-UA" w:eastAsia="uk-UA"/>
        </w:rPr>
      </w:pPr>
      <w:r w:rsidRPr="00A67ED9">
        <w:rPr>
          <w:rFonts w:ascii="Times New Roman" w:eastAsia="Times New Roman" w:hAnsi="Times New Roman" w:cs="Times New Roman"/>
          <w:color w:val="00000A"/>
          <w:sz w:val="23"/>
          <w:szCs w:val="23"/>
          <w:lang w:val="uk-UA" w:eastAsia="uk-UA"/>
        </w:rPr>
        <w:t xml:space="preserve">для Оптового продавця: </w:t>
      </w:r>
    </w:p>
    <w:p w14:paraId="1297B3B3" w14:textId="5BAD64C7" w:rsidR="00EF40D5" w:rsidRPr="00A67ED9" w:rsidRDefault="00CA3758" w:rsidP="00EF40D5">
      <w:pPr>
        <w:suppressAutoHyphens/>
        <w:spacing w:after="0" w:line="240" w:lineRule="auto"/>
        <w:ind w:left="-426"/>
        <w:jc w:val="both"/>
        <w:rPr>
          <w:rFonts w:ascii="Times New Roman" w:eastAsia="Lucida Sans Unicode" w:hAnsi="Times New Roman" w:cs="Times New Roman"/>
          <w:sz w:val="23"/>
          <w:szCs w:val="23"/>
          <w:lang w:val="uk-UA"/>
        </w:rPr>
      </w:pPr>
      <w:r w:rsidRPr="00A67ED9">
        <w:rPr>
          <w:rFonts w:ascii="Times New Roman" w:eastAsia="Times New Roman" w:hAnsi="Times New Roman" w:cs="Times New Roman"/>
          <w:color w:val="00000A"/>
          <w:sz w:val="23"/>
          <w:szCs w:val="23"/>
          <w:lang w:val="uk-UA" w:eastAsia="uk-UA"/>
        </w:rPr>
        <w:t>е-</w:t>
      </w:r>
      <w:proofErr w:type="spellStart"/>
      <w:r w:rsidRPr="00A67ED9">
        <w:rPr>
          <w:rFonts w:ascii="Times New Roman" w:eastAsia="Times New Roman" w:hAnsi="Times New Roman" w:cs="Times New Roman"/>
          <w:color w:val="00000A"/>
          <w:sz w:val="23"/>
          <w:szCs w:val="23"/>
          <w:lang w:val="uk-UA" w:eastAsia="uk-UA"/>
        </w:rPr>
        <w:t>mail</w:t>
      </w:r>
      <w:proofErr w:type="spellEnd"/>
      <w:r w:rsidRPr="00A67ED9">
        <w:rPr>
          <w:rFonts w:ascii="Times New Roman" w:eastAsia="Times New Roman" w:hAnsi="Times New Roman" w:cs="Times New Roman"/>
          <w:color w:val="00000A"/>
          <w:sz w:val="23"/>
          <w:szCs w:val="23"/>
          <w:lang w:val="uk-UA" w:eastAsia="uk-UA"/>
        </w:rPr>
        <w:t>:</w:t>
      </w:r>
      <w:r w:rsidR="00EF40D5" w:rsidRPr="00EF40D5">
        <w:rPr>
          <w:lang w:val="uk-UA"/>
        </w:rPr>
        <w:t xml:space="preserve"> </w:t>
      </w:r>
      <w:hyperlink r:id="rId6" w:history="1">
        <w:r w:rsidR="00EF40D5" w:rsidRPr="00A67ED9">
          <w:rPr>
            <w:rStyle w:val="a6"/>
            <w:rFonts w:ascii="Times New Roman" w:eastAsia="Times New Roman" w:hAnsi="Times New Roman" w:cs="Times New Roman"/>
            <w:sz w:val="23"/>
            <w:szCs w:val="23"/>
            <w:lang w:val="en-US" w:eastAsia="uk-UA"/>
          </w:rPr>
          <w:t>office</w:t>
        </w:r>
        <w:r w:rsidR="00EF40D5" w:rsidRPr="00EF40D5">
          <w:rPr>
            <w:rStyle w:val="a6"/>
            <w:rFonts w:ascii="Times New Roman" w:eastAsia="Times New Roman" w:hAnsi="Times New Roman" w:cs="Times New Roman"/>
            <w:sz w:val="23"/>
            <w:szCs w:val="23"/>
            <w:lang w:val="uk-UA" w:eastAsia="uk-UA"/>
          </w:rPr>
          <w:t>@</w:t>
        </w:r>
        <w:r w:rsidR="00EF40D5" w:rsidRPr="00A67ED9">
          <w:rPr>
            <w:rStyle w:val="a6"/>
            <w:rFonts w:ascii="Times New Roman" w:eastAsia="Times New Roman" w:hAnsi="Times New Roman" w:cs="Times New Roman"/>
            <w:sz w:val="23"/>
            <w:szCs w:val="23"/>
            <w:lang w:val="en-US" w:eastAsia="uk-UA"/>
          </w:rPr>
          <w:t>eastgas</w:t>
        </w:r>
        <w:r w:rsidR="00EF40D5" w:rsidRPr="00EF40D5">
          <w:rPr>
            <w:rStyle w:val="a6"/>
            <w:rFonts w:ascii="Times New Roman" w:eastAsia="Times New Roman" w:hAnsi="Times New Roman" w:cs="Times New Roman"/>
            <w:sz w:val="23"/>
            <w:szCs w:val="23"/>
            <w:lang w:val="uk-UA" w:eastAsia="uk-UA"/>
          </w:rPr>
          <w:t>.</w:t>
        </w:r>
        <w:r w:rsidR="00EF40D5" w:rsidRPr="00A67ED9">
          <w:rPr>
            <w:rStyle w:val="a6"/>
            <w:rFonts w:ascii="Times New Roman" w:eastAsia="Times New Roman" w:hAnsi="Times New Roman" w:cs="Times New Roman"/>
            <w:sz w:val="23"/>
            <w:szCs w:val="23"/>
            <w:lang w:val="en-US" w:eastAsia="uk-UA"/>
          </w:rPr>
          <w:t>com</w:t>
        </w:r>
      </w:hyperlink>
      <w:r w:rsidR="00094B0B">
        <w:rPr>
          <w:rFonts w:ascii="Times New Roman" w:eastAsia="Times New Roman" w:hAnsi="Times New Roman" w:cs="Times New Roman"/>
          <w:sz w:val="23"/>
          <w:szCs w:val="23"/>
          <w:lang w:val="uk-UA" w:eastAsia="uk-UA"/>
        </w:rPr>
        <w:t xml:space="preserve">, </w:t>
      </w:r>
      <w:r w:rsidRPr="00A67ED9">
        <w:rPr>
          <w:rFonts w:ascii="Times New Roman" w:eastAsia="Times New Roman" w:hAnsi="Times New Roman" w:cs="Times New Roman"/>
          <w:color w:val="00000A"/>
          <w:sz w:val="23"/>
          <w:szCs w:val="23"/>
          <w:lang w:val="uk-UA" w:eastAsia="uk-UA"/>
        </w:rPr>
        <w:t>ПІБ контактної особи: </w:t>
      </w:r>
      <w:r w:rsidR="00094B0B">
        <w:rPr>
          <w:rFonts w:ascii="Times New Roman" w:eastAsia="Times New Roman" w:hAnsi="Times New Roman" w:cs="Times New Roman"/>
          <w:sz w:val="23"/>
          <w:szCs w:val="23"/>
          <w:lang w:val="uk-UA" w:eastAsia="uk-UA"/>
        </w:rPr>
        <w:t>______________</w:t>
      </w:r>
    </w:p>
    <w:p w14:paraId="6FD06B8F" w14:textId="48C9B9BF" w:rsidR="00CA3758" w:rsidRPr="00A67ED9" w:rsidRDefault="00CA3758" w:rsidP="00A67ED9">
      <w:pPr>
        <w:suppressAutoHyphens/>
        <w:spacing w:after="0" w:line="240" w:lineRule="auto"/>
        <w:ind w:left="-426"/>
        <w:jc w:val="both"/>
        <w:rPr>
          <w:rFonts w:ascii="Times New Roman" w:eastAsia="Lucida Sans Unicode" w:hAnsi="Times New Roman" w:cs="Times New Roman"/>
          <w:sz w:val="23"/>
          <w:szCs w:val="23"/>
          <w:lang w:val="uk-UA"/>
        </w:rPr>
      </w:pPr>
      <w:r w:rsidRPr="00A67ED9">
        <w:rPr>
          <w:rFonts w:ascii="Times New Roman" w:eastAsia="Times New Roman" w:hAnsi="Times New Roman" w:cs="Times New Roman"/>
          <w:color w:val="00000A"/>
          <w:sz w:val="23"/>
          <w:szCs w:val="23"/>
          <w:lang w:val="uk-UA" w:eastAsia="uk-UA"/>
        </w:rPr>
        <w:t>для Оптового</w:t>
      </w:r>
      <w:r w:rsidRPr="00A67ED9">
        <w:rPr>
          <w:rFonts w:ascii="Times New Roman" w:eastAsia="Times New Roman" w:hAnsi="Times New Roman" w:cs="Times New Roman"/>
          <w:color w:val="00000A"/>
          <w:sz w:val="23"/>
          <w:szCs w:val="23"/>
          <w:lang w:eastAsia="uk-UA"/>
        </w:rPr>
        <w:t xml:space="preserve"> </w:t>
      </w:r>
      <w:r w:rsidRPr="00A67ED9">
        <w:rPr>
          <w:rFonts w:ascii="Times New Roman" w:eastAsia="Times New Roman" w:hAnsi="Times New Roman" w:cs="Times New Roman"/>
          <w:color w:val="00000A"/>
          <w:sz w:val="23"/>
          <w:szCs w:val="23"/>
          <w:lang w:val="uk-UA" w:eastAsia="uk-UA"/>
        </w:rPr>
        <w:t>покупця: е-</w:t>
      </w:r>
      <w:proofErr w:type="spellStart"/>
      <w:r w:rsidRPr="00A67ED9">
        <w:rPr>
          <w:rFonts w:ascii="Times New Roman" w:eastAsia="Times New Roman" w:hAnsi="Times New Roman" w:cs="Times New Roman"/>
          <w:color w:val="00000A"/>
          <w:sz w:val="23"/>
          <w:szCs w:val="23"/>
          <w:lang w:val="uk-UA" w:eastAsia="uk-UA"/>
        </w:rPr>
        <w:t>mail</w:t>
      </w:r>
      <w:proofErr w:type="spellEnd"/>
      <w:r w:rsidR="006F138A" w:rsidRPr="00A67ED9">
        <w:rPr>
          <w:rFonts w:ascii="Times New Roman" w:eastAsia="Times New Roman" w:hAnsi="Times New Roman" w:cs="Times New Roman"/>
          <w:color w:val="00000A"/>
          <w:sz w:val="23"/>
          <w:szCs w:val="23"/>
          <w:lang w:val="uk-UA" w:eastAsia="uk-UA"/>
        </w:rPr>
        <w:t xml:space="preserve"> </w:t>
      </w:r>
      <w:r w:rsidRPr="00A67ED9">
        <w:rPr>
          <w:rFonts w:ascii="Times New Roman" w:eastAsia="Times New Roman" w:hAnsi="Times New Roman" w:cs="Times New Roman"/>
          <w:color w:val="00000A"/>
          <w:sz w:val="23"/>
          <w:szCs w:val="23"/>
          <w:lang w:val="uk-UA" w:eastAsia="uk-UA"/>
        </w:rPr>
        <w:t>:</w:t>
      </w:r>
      <w:r w:rsidR="006F138A" w:rsidRPr="00A67ED9">
        <w:rPr>
          <w:rFonts w:ascii="Times New Roman" w:eastAsia="Times New Roman" w:hAnsi="Times New Roman" w:cs="Times New Roman"/>
          <w:color w:val="00000A"/>
          <w:sz w:val="23"/>
          <w:szCs w:val="23"/>
          <w:lang w:val="uk-UA" w:eastAsia="uk-UA"/>
        </w:rPr>
        <w:t xml:space="preserve"> </w:t>
      </w:r>
      <w:r w:rsidR="00EF40D5">
        <w:rPr>
          <w:rFonts w:ascii="Times New Roman" w:eastAsia="Times New Roman" w:hAnsi="Times New Roman" w:cs="Times New Roman"/>
          <w:color w:val="00000A"/>
          <w:sz w:val="23"/>
          <w:szCs w:val="23"/>
          <w:lang w:val="uk-UA" w:eastAsia="uk-UA"/>
        </w:rPr>
        <w:t>________________</w:t>
      </w:r>
      <w:r w:rsidRPr="00A67ED9">
        <w:rPr>
          <w:rFonts w:ascii="Times New Roman" w:eastAsia="Times New Roman" w:hAnsi="Times New Roman" w:cs="Times New Roman"/>
          <w:sz w:val="23"/>
          <w:szCs w:val="23"/>
          <w:lang w:val="uk-UA" w:eastAsia="uk-UA"/>
        </w:rPr>
        <w:t>, ПІБ контактної особи: </w:t>
      </w:r>
    </w:p>
    <w:p w14:paraId="29BB461C" w14:textId="633B0959" w:rsidR="00CA3758" w:rsidRPr="00A67ED9" w:rsidRDefault="00CA3758" w:rsidP="00A67ED9">
      <w:pPr>
        <w:tabs>
          <w:tab w:val="left" w:pos="1134"/>
        </w:tabs>
        <w:suppressAutoHyphens/>
        <w:spacing w:after="0" w:line="240" w:lineRule="auto"/>
        <w:ind w:left="-426"/>
        <w:jc w:val="both"/>
        <w:rPr>
          <w:rFonts w:ascii="Times New Roman" w:eastAsia="Lucida Sans Unicode" w:hAnsi="Times New Roman" w:cs="Times New Roman"/>
          <w:sz w:val="23"/>
          <w:szCs w:val="23"/>
          <w:lang w:val="uk-UA"/>
        </w:rPr>
      </w:pPr>
      <w:r w:rsidRPr="00A67ED9">
        <w:rPr>
          <w:rFonts w:ascii="Times New Roman" w:eastAsia="Lucida Sans Unicode" w:hAnsi="Times New Roman" w:cs="Times New Roman"/>
          <w:sz w:val="23"/>
          <w:szCs w:val="23"/>
          <w:lang w:val="uk-UA"/>
        </w:rPr>
        <w:t>8.6. Сторони мають право на збір та обробку персональних даних в межах виконання зобов’язань по даному Договору для реалізації ділових відносин між Сторонами. Персональні дані Сторін захищаються Конституцією та Законом України «Про захист персональних даних» №2297-VI від 01 червня 2010 року.</w:t>
      </w:r>
    </w:p>
    <w:p w14:paraId="107D6F13" w14:textId="77777777" w:rsidR="00CA3758" w:rsidRPr="00A67ED9" w:rsidRDefault="00CA3758" w:rsidP="00A67ED9">
      <w:pPr>
        <w:tabs>
          <w:tab w:val="left" w:pos="1134"/>
        </w:tabs>
        <w:suppressAutoHyphens/>
        <w:spacing w:after="0" w:line="240" w:lineRule="auto"/>
        <w:ind w:left="-426"/>
        <w:jc w:val="both"/>
        <w:rPr>
          <w:rFonts w:ascii="Times New Roman" w:eastAsia="Lucida Sans Unicode" w:hAnsi="Times New Roman" w:cs="Times New Roman"/>
          <w:sz w:val="23"/>
          <w:szCs w:val="23"/>
          <w:lang w:val="uk-UA"/>
        </w:rPr>
      </w:pPr>
      <w:r w:rsidRPr="00A67ED9">
        <w:rPr>
          <w:rFonts w:ascii="Times New Roman" w:eastAsia="Lucida Sans Unicode" w:hAnsi="Times New Roman" w:cs="Times New Roman"/>
          <w:sz w:val="23"/>
          <w:szCs w:val="23"/>
          <w:lang w:val="uk-UA"/>
        </w:rPr>
        <w:t>Факт підписання даного Договору є фактом отримання згоди і повідомлення для Сторін про збір та обробку персональних даних.</w:t>
      </w:r>
    </w:p>
    <w:p w14:paraId="371AE9A5" w14:textId="107E9F14" w:rsidR="00CA3758" w:rsidRPr="00A67ED9" w:rsidRDefault="00CA3758" w:rsidP="00A67ED9">
      <w:pPr>
        <w:tabs>
          <w:tab w:val="left" w:pos="1134"/>
        </w:tabs>
        <w:suppressAutoHyphens/>
        <w:spacing w:after="0" w:line="240" w:lineRule="auto"/>
        <w:ind w:left="-426"/>
        <w:jc w:val="both"/>
        <w:rPr>
          <w:rFonts w:ascii="Times New Roman" w:eastAsia="Lucida Sans Unicode" w:hAnsi="Times New Roman" w:cs="Times New Roman"/>
          <w:sz w:val="23"/>
          <w:szCs w:val="23"/>
          <w:lang w:val="uk-UA"/>
        </w:rPr>
      </w:pPr>
      <w:r w:rsidRPr="00A67ED9">
        <w:rPr>
          <w:rFonts w:ascii="Times New Roman" w:eastAsia="Lucida Sans Unicode" w:hAnsi="Times New Roman" w:cs="Times New Roman"/>
          <w:sz w:val="23"/>
          <w:szCs w:val="23"/>
          <w:lang w:val="uk-UA"/>
        </w:rPr>
        <w:t xml:space="preserve">8.7. </w:t>
      </w:r>
      <w:r w:rsidRPr="00A67ED9">
        <w:rPr>
          <w:rFonts w:ascii="Times New Roman" w:eastAsia="Lucida Sans Unicode" w:hAnsi="Times New Roman" w:cs="Times New Roman"/>
          <w:color w:val="00000A"/>
          <w:sz w:val="23"/>
          <w:szCs w:val="23"/>
          <w:lang w:val="uk-UA"/>
        </w:rPr>
        <w:t xml:space="preserve">Сторони гарантують, </w:t>
      </w:r>
      <w:r w:rsidRPr="00A67ED9">
        <w:rPr>
          <w:rFonts w:ascii="Times New Roman" w:eastAsia="Lucida Sans Unicode" w:hAnsi="Times New Roman" w:cs="Times New Roman"/>
          <w:sz w:val="23"/>
          <w:szCs w:val="23"/>
          <w:lang w:val="uk-UA"/>
        </w:rPr>
        <w:t xml:space="preserve">що </w:t>
      </w:r>
      <w:r w:rsidRPr="00A67ED9">
        <w:rPr>
          <w:rFonts w:ascii="Times New Roman" w:eastAsia="Lucida Sans Unicode" w:hAnsi="Times New Roman" w:cs="Times New Roman"/>
          <w:color w:val="00000A"/>
          <w:sz w:val="23"/>
          <w:szCs w:val="23"/>
          <w:lang w:val="uk-UA"/>
        </w:rPr>
        <w:t>на дату підписання цього Договору ними отримані всі дозволи, погодження, рішення та інші документи, необхідні для підписання та виконання цього Договору відповідно до вимог чинного законодавства України та установчих документів Сторін. У випадку порушення гарантій, вказаних у цьому пункті Договору, винна Сторона зобов’язана відшкодувати іншій Стороні всі спричинені таким порушенням збитки.</w:t>
      </w:r>
    </w:p>
    <w:p w14:paraId="1E822C32" w14:textId="52E059A9" w:rsidR="00CA3758" w:rsidRPr="00A67ED9" w:rsidRDefault="00CA3758" w:rsidP="00A67ED9">
      <w:pPr>
        <w:tabs>
          <w:tab w:val="left" w:pos="1134"/>
        </w:tabs>
        <w:suppressAutoHyphens/>
        <w:spacing w:after="0" w:line="240" w:lineRule="auto"/>
        <w:ind w:left="-426"/>
        <w:jc w:val="both"/>
        <w:rPr>
          <w:rFonts w:ascii="Times New Roman" w:eastAsia="Lucida Sans Unicode" w:hAnsi="Times New Roman" w:cs="Times New Roman"/>
          <w:sz w:val="23"/>
          <w:szCs w:val="23"/>
          <w:lang w:val="uk-UA"/>
        </w:rPr>
      </w:pPr>
      <w:r w:rsidRPr="00A67ED9">
        <w:rPr>
          <w:rFonts w:ascii="Times New Roman" w:eastAsia="Lucida Sans Unicode" w:hAnsi="Times New Roman" w:cs="Times New Roman"/>
          <w:sz w:val="23"/>
          <w:szCs w:val="23"/>
          <w:lang w:val="uk-UA"/>
        </w:rPr>
        <w:t xml:space="preserve">8.8. Жодна із Сторін не має права передавати свої права та обов’язки згідно з цим Договором третім особам без письмової згоди на це іншої Сторони. </w:t>
      </w:r>
    </w:p>
    <w:p w14:paraId="02E6380F" w14:textId="40E1226A" w:rsidR="00CA3758" w:rsidRPr="00A67ED9" w:rsidRDefault="00CA3758" w:rsidP="00A67ED9">
      <w:pPr>
        <w:spacing w:after="0" w:line="240" w:lineRule="auto"/>
        <w:ind w:left="-426"/>
        <w:jc w:val="both"/>
        <w:rPr>
          <w:rFonts w:ascii="Times New Roman" w:eastAsia="Calibri" w:hAnsi="Times New Roman" w:cs="Times New Roman"/>
          <w:sz w:val="23"/>
          <w:szCs w:val="23"/>
          <w:lang w:val="uk-UA"/>
        </w:rPr>
      </w:pPr>
      <w:r w:rsidRPr="00A67ED9">
        <w:rPr>
          <w:rFonts w:ascii="Times New Roman" w:eastAsia="Calibri" w:hAnsi="Times New Roman" w:cs="Times New Roman"/>
          <w:sz w:val="23"/>
          <w:szCs w:val="23"/>
          <w:lang w:val="uk-UA"/>
        </w:rPr>
        <w:t xml:space="preserve">8.9. Сторони домовились про право створювати, оформлювати та підписувати додаткові угоди та інші додатки до Договору, рахунки, видаткові та податкові накладні, акти приймання-передачі природного газу, акти надання послуг (робіт), акти приймання-передачі послуг (робіт), акти звірки взаємних розрахунків за Договором, надалі – Документи, шляхом накладення кваліфікованого електронного цифрового підпису, надалі – кваліфікований ЕЦП, в порядку, передбаченому чинним законодавством про електронний документообіг та електронний цифровий підпис. </w:t>
      </w:r>
    </w:p>
    <w:p w14:paraId="55014C46" w14:textId="77777777" w:rsidR="00CA3758" w:rsidRPr="00A67ED9" w:rsidRDefault="00CA3758" w:rsidP="00A67ED9">
      <w:pPr>
        <w:spacing w:after="0" w:line="240" w:lineRule="auto"/>
        <w:ind w:left="-426" w:firstLine="710"/>
        <w:jc w:val="both"/>
        <w:rPr>
          <w:rFonts w:ascii="Times New Roman" w:eastAsia="Calibri" w:hAnsi="Times New Roman" w:cs="Times New Roman"/>
          <w:sz w:val="23"/>
          <w:szCs w:val="23"/>
          <w:lang w:val="uk-UA"/>
        </w:rPr>
      </w:pPr>
      <w:r w:rsidRPr="00A67ED9">
        <w:rPr>
          <w:rFonts w:ascii="Times New Roman" w:eastAsia="Calibri" w:hAnsi="Times New Roman" w:cs="Times New Roman"/>
          <w:sz w:val="23"/>
          <w:szCs w:val="23"/>
          <w:lang w:val="uk-UA"/>
        </w:rPr>
        <w:t>При цьому Сторони погоджуються, що:</w:t>
      </w:r>
    </w:p>
    <w:p w14:paraId="2DD7F572" w14:textId="77777777" w:rsidR="00CA3758" w:rsidRPr="00A67ED9" w:rsidRDefault="00CA3758" w:rsidP="00A67ED9">
      <w:pPr>
        <w:spacing w:after="0" w:line="240" w:lineRule="auto"/>
        <w:ind w:left="-426" w:firstLine="710"/>
        <w:jc w:val="both"/>
        <w:rPr>
          <w:rFonts w:ascii="Times New Roman" w:eastAsia="Calibri" w:hAnsi="Times New Roman" w:cs="Times New Roman"/>
          <w:sz w:val="23"/>
          <w:szCs w:val="23"/>
          <w:lang w:val="uk-UA"/>
        </w:rPr>
      </w:pPr>
      <w:r w:rsidRPr="00A67ED9">
        <w:rPr>
          <w:rFonts w:ascii="Times New Roman" w:eastAsia="Calibri" w:hAnsi="Times New Roman" w:cs="Times New Roman"/>
          <w:sz w:val="23"/>
          <w:szCs w:val="23"/>
          <w:lang w:val="uk-UA"/>
        </w:rPr>
        <w:t xml:space="preserve">- кваліфікований ЕЦП прирівнюється до власноручного підпису уповноваженої особи та відтиску печатки Сторони, а самі Документи, створені та підписані Сторонами шляхом накладення кваліфікованого ЕЦП, прирівнюються до оригіналів таких Документів в паперовому вигляді та можуть використовуватись для здійснення, відображення та обліку операцій за Договором нарівні з паперовим носієм таких Документів; </w:t>
      </w:r>
    </w:p>
    <w:p w14:paraId="50EFE2FD" w14:textId="77777777" w:rsidR="00CA3758" w:rsidRPr="00A67ED9" w:rsidRDefault="00CA3758" w:rsidP="00A67ED9">
      <w:pPr>
        <w:spacing w:after="0" w:line="240" w:lineRule="auto"/>
        <w:ind w:left="-426" w:firstLine="710"/>
        <w:jc w:val="both"/>
        <w:rPr>
          <w:rFonts w:ascii="Times New Roman" w:eastAsia="Calibri" w:hAnsi="Times New Roman" w:cs="Times New Roman"/>
          <w:sz w:val="23"/>
          <w:szCs w:val="23"/>
          <w:lang w:val="uk-UA"/>
        </w:rPr>
      </w:pPr>
      <w:r w:rsidRPr="00A67ED9">
        <w:rPr>
          <w:rFonts w:ascii="Times New Roman" w:eastAsia="Calibri" w:hAnsi="Times New Roman" w:cs="Times New Roman"/>
          <w:sz w:val="23"/>
          <w:szCs w:val="23"/>
          <w:lang w:val="uk-UA"/>
        </w:rPr>
        <w:t>- Документи повинні містити всі обов’язкові та/або істотні умови та реквізити відповідно до вимог чинного законодавства України, або ті умови та реквізити, щодо наявності яких є окрема письмова домовленість Сторін;</w:t>
      </w:r>
    </w:p>
    <w:p w14:paraId="1DE3F62E" w14:textId="77777777" w:rsidR="00CA3758" w:rsidRPr="00A67ED9" w:rsidRDefault="00CA3758" w:rsidP="00A67ED9">
      <w:pPr>
        <w:spacing w:after="0" w:line="240" w:lineRule="auto"/>
        <w:ind w:left="-426" w:firstLine="710"/>
        <w:jc w:val="both"/>
        <w:rPr>
          <w:rFonts w:ascii="Times New Roman" w:eastAsia="Calibri" w:hAnsi="Times New Roman" w:cs="Times New Roman"/>
          <w:sz w:val="23"/>
          <w:szCs w:val="23"/>
          <w:lang w:val="uk-UA"/>
        </w:rPr>
      </w:pPr>
      <w:r w:rsidRPr="00A67ED9">
        <w:rPr>
          <w:rFonts w:ascii="Times New Roman" w:eastAsia="Calibri" w:hAnsi="Times New Roman" w:cs="Times New Roman"/>
          <w:sz w:val="23"/>
          <w:szCs w:val="23"/>
          <w:lang w:val="uk-UA"/>
        </w:rPr>
        <w:t>- оформлення та підписання Документів здійснюється в строки, передбачені умовами  Договору;</w:t>
      </w:r>
    </w:p>
    <w:p w14:paraId="4D67F643" w14:textId="77777777" w:rsidR="00CA3758" w:rsidRPr="00A67ED9" w:rsidRDefault="00CA3758" w:rsidP="00A67ED9">
      <w:pPr>
        <w:spacing w:after="0" w:line="240" w:lineRule="auto"/>
        <w:ind w:left="-426" w:firstLine="710"/>
        <w:jc w:val="both"/>
        <w:rPr>
          <w:rFonts w:ascii="Times New Roman" w:eastAsia="Calibri" w:hAnsi="Times New Roman" w:cs="Times New Roman"/>
          <w:sz w:val="23"/>
          <w:szCs w:val="23"/>
          <w:lang w:val="uk-UA"/>
        </w:rPr>
      </w:pPr>
      <w:r w:rsidRPr="00A67ED9">
        <w:rPr>
          <w:rFonts w:ascii="Times New Roman" w:eastAsia="Calibri" w:hAnsi="Times New Roman" w:cs="Times New Roman"/>
          <w:sz w:val="23"/>
          <w:szCs w:val="23"/>
          <w:lang w:val="uk-UA"/>
        </w:rPr>
        <w:t xml:space="preserve">- Документи, створені та підписані кваліфікованим ЕЦП, мають рівну юридичну силу з паперовими примірниками таких Документів, можуть бути використані як докази під час </w:t>
      </w:r>
      <w:proofErr w:type="spellStart"/>
      <w:r w:rsidRPr="00A67ED9">
        <w:rPr>
          <w:rFonts w:ascii="Times New Roman" w:eastAsia="Calibri" w:hAnsi="Times New Roman" w:cs="Times New Roman"/>
          <w:sz w:val="23"/>
          <w:szCs w:val="23"/>
          <w:lang w:val="uk-UA"/>
        </w:rPr>
        <w:t>розв</w:t>
      </w:r>
      <w:proofErr w:type="spellEnd"/>
      <w:r w:rsidRPr="00A67ED9">
        <w:rPr>
          <w:rFonts w:ascii="Times New Roman" w:eastAsia="Calibri" w:hAnsi="Times New Roman" w:cs="Times New Roman"/>
          <w:sz w:val="23"/>
          <w:szCs w:val="23"/>
        </w:rPr>
        <w:t>’</w:t>
      </w:r>
      <w:proofErr w:type="spellStart"/>
      <w:r w:rsidRPr="00A67ED9">
        <w:rPr>
          <w:rFonts w:ascii="Times New Roman" w:eastAsia="Calibri" w:hAnsi="Times New Roman" w:cs="Times New Roman"/>
          <w:sz w:val="23"/>
          <w:szCs w:val="23"/>
          <w:lang w:val="uk-UA"/>
        </w:rPr>
        <w:t>язання</w:t>
      </w:r>
      <w:proofErr w:type="spellEnd"/>
      <w:r w:rsidRPr="00A67ED9">
        <w:rPr>
          <w:rFonts w:ascii="Times New Roman" w:eastAsia="Calibri" w:hAnsi="Times New Roman" w:cs="Times New Roman"/>
          <w:sz w:val="23"/>
          <w:szCs w:val="23"/>
          <w:lang w:val="uk-UA"/>
        </w:rPr>
        <w:t xml:space="preserve"> суперечок за Договором та в судах;</w:t>
      </w:r>
    </w:p>
    <w:p w14:paraId="285F40FB" w14:textId="77777777" w:rsidR="00CA3758" w:rsidRPr="00A67ED9" w:rsidRDefault="00CA3758" w:rsidP="00A67ED9">
      <w:pPr>
        <w:spacing w:after="0" w:line="240" w:lineRule="auto"/>
        <w:ind w:left="-426" w:firstLine="710"/>
        <w:jc w:val="both"/>
        <w:rPr>
          <w:rFonts w:ascii="Times New Roman" w:eastAsia="Calibri" w:hAnsi="Times New Roman" w:cs="Times New Roman"/>
          <w:sz w:val="23"/>
          <w:szCs w:val="23"/>
          <w:lang w:val="uk-UA"/>
        </w:rPr>
      </w:pPr>
      <w:r w:rsidRPr="00A67ED9">
        <w:rPr>
          <w:rFonts w:ascii="Times New Roman" w:hAnsi="Times New Roman" w:cs="Times New Roman"/>
          <w:sz w:val="23"/>
          <w:szCs w:val="23"/>
          <w:lang w:val="uk-UA"/>
        </w:rPr>
        <w:t>-</w:t>
      </w:r>
      <w:r w:rsidRPr="00A67ED9">
        <w:rPr>
          <w:rFonts w:ascii="Times New Roman" w:eastAsia="Calibri" w:hAnsi="Times New Roman" w:cs="Times New Roman"/>
          <w:sz w:val="23"/>
          <w:szCs w:val="23"/>
          <w:lang w:val="uk-UA"/>
        </w:rPr>
        <w:t xml:space="preserve"> оформлення та підписання Документів в паперовому вигляді здійснюється на вимогу однієї з Сторін Договору.</w:t>
      </w:r>
    </w:p>
    <w:p w14:paraId="694CB273" w14:textId="71E64B80" w:rsidR="00CA3758" w:rsidRPr="00A67ED9" w:rsidRDefault="00CA3758" w:rsidP="00A67ED9">
      <w:pPr>
        <w:spacing w:after="0" w:line="240" w:lineRule="auto"/>
        <w:ind w:left="-426"/>
        <w:jc w:val="both"/>
        <w:rPr>
          <w:rFonts w:ascii="Times New Roman" w:eastAsia="Calibri" w:hAnsi="Times New Roman" w:cs="Times New Roman"/>
          <w:sz w:val="23"/>
          <w:szCs w:val="23"/>
          <w:lang w:val="uk-UA"/>
        </w:rPr>
      </w:pPr>
      <w:r w:rsidRPr="00A67ED9">
        <w:rPr>
          <w:rFonts w:ascii="Times New Roman" w:hAnsi="Times New Roman" w:cs="Times New Roman"/>
          <w:sz w:val="23"/>
          <w:szCs w:val="23"/>
          <w:lang w:val="uk-UA"/>
        </w:rPr>
        <w:t xml:space="preserve">8.10. Сторони домовились, що обмін Документами, підписаними за допомогою кваліфікованого ЕЦП, відбувається за допомогою офіційних адрес електронної пошти Сторін, зазначених в п. </w:t>
      </w:r>
      <w:r w:rsidR="006255AF" w:rsidRPr="00A67ED9">
        <w:rPr>
          <w:rFonts w:ascii="Times New Roman" w:hAnsi="Times New Roman" w:cs="Times New Roman"/>
          <w:sz w:val="23"/>
          <w:szCs w:val="23"/>
          <w:lang w:val="uk-UA"/>
        </w:rPr>
        <w:t>8</w:t>
      </w:r>
      <w:r w:rsidRPr="00A67ED9">
        <w:rPr>
          <w:rFonts w:ascii="Times New Roman" w:hAnsi="Times New Roman" w:cs="Times New Roman"/>
          <w:sz w:val="23"/>
          <w:szCs w:val="23"/>
          <w:lang w:val="uk-UA"/>
        </w:rPr>
        <w:t xml:space="preserve">.5.1 Договору, </w:t>
      </w:r>
      <w:r w:rsidRPr="00A67ED9">
        <w:rPr>
          <w:rFonts w:ascii="Times New Roman" w:hAnsi="Times New Roman" w:cs="Times New Roman"/>
          <w:sz w:val="23"/>
          <w:szCs w:val="23"/>
          <w:lang w:val="uk-UA"/>
        </w:rPr>
        <w:lastRenderedPageBreak/>
        <w:t>або за допомогою програмного забезпечення кваліфікованого надавача електронних довірчих послуг, обраного Сторонами.</w:t>
      </w:r>
    </w:p>
    <w:p w14:paraId="3E66DABE" w14:textId="77777777" w:rsidR="00CA3758" w:rsidRPr="00A67ED9" w:rsidRDefault="00CA3758" w:rsidP="00A67ED9">
      <w:pPr>
        <w:pStyle w:val="ab"/>
        <w:ind w:left="-426" w:firstLine="710"/>
        <w:jc w:val="both"/>
        <w:rPr>
          <w:rFonts w:ascii="Times New Roman" w:hAnsi="Times New Roman"/>
          <w:sz w:val="23"/>
          <w:szCs w:val="23"/>
          <w:lang w:val="uk-UA"/>
        </w:rPr>
      </w:pPr>
      <w:r w:rsidRPr="00A67ED9">
        <w:rPr>
          <w:rFonts w:ascii="Times New Roman" w:hAnsi="Times New Roman"/>
          <w:sz w:val="23"/>
          <w:szCs w:val="23"/>
          <w:lang w:val="uk-UA"/>
        </w:rPr>
        <w:t xml:space="preserve">При цьому Документи вважаються відправленими однією Стороною та отриманими іншою Стороною за допомогою офіційних адрес електронної пошти Сторін з моменту надходження Стороні-відправнику від Сторони-одержувача електронного повідомлення про одержання (доставлення) електронного документа. У випадку обміну Документами за допомогою програмного забезпечення кваліфікованого надавача електронних довірчих послуг, обраного Стороною визначення дати відправлення та отримання Документів Сторонами визначається згідно відповідним порядком (регламентом, правилами) роботи такого програмного забезпечення. </w:t>
      </w:r>
    </w:p>
    <w:p w14:paraId="0AE27342" w14:textId="04D4B5BA" w:rsidR="00CA3758" w:rsidRPr="00A67ED9" w:rsidRDefault="00A85841" w:rsidP="00A67ED9">
      <w:pPr>
        <w:suppressAutoHyphens/>
        <w:spacing w:after="0" w:line="240" w:lineRule="auto"/>
        <w:ind w:left="-426"/>
        <w:jc w:val="both"/>
        <w:rPr>
          <w:rFonts w:ascii="Times New Roman" w:eastAsia="Lucida Sans Unicode" w:hAnsi="Times New Roman" w:cs="Times New Roman"/>
          <w:sz w:val="23"/>
          <w:szCs w:val="23"/>
          <w:lang w:val="uk-UA"/>
        </w:rPr>
      </w:pPr>
      <w:r w:rsidRPr="00A67ED9">
        <w:rPr>
          <w:rFonts w:ascii="Times New Roman" w:eastAsia="Lucida Sans Unicode" w:hAnsi="Times New Roman" w:cs="Times New Roman"/>
          <w:sz w:val="23"/>
          <w:szCs w:val="23"/>
          <w:lang w:val="uk-UA"/>
        </w:rPr>
        <w:t>8</w:t>
      </w:r>
      <w:r w:rsidR="00CA3758" w:rsidRPr="00A67ED9">
        <w:rPr>
          <w:rFonts w:ascii="Times New Roman" w:eastAsia="Lucida Sans Unicode" w:hAnsi="Times New Roman" w:cs="Times New Roman"/>
          <w:sz w:val="23"/>
          <w:szCs w:val="23"/>
          <w:lang w:val="uk-UA"/>
        </w:rPr>
        <w:t>.11. Всі інші питання, що неврегульовані цим Договором, підлягають врегулюванню відповідно до чинного законодавства України.</w:t>
      </w:r>
    </w:p>
    <w:p w14:paraId="1B55ACDC" w14:textId="4C401CF2" w:rsidR="00A462A2" w:rsidRPr="00A67ED9" w:rsidRDefault="00A85841" w:rsidP="00A67ED9">
      <w:pPr>
        <w:suppressAutoHyphens/>
        <w:spacing w:after="0" w:line="240" w:lineRule="auto"/>
        <w:ind w:left="-426"/>
        <w:jc w:val="both"/>
        <w:rPr>
          <w:rFonts w:ascii="Times New Roman" w:eastAsiaTheme="minorEastAsia" w:hAnsi="Times New Roman" w:cs="Times New Roman"/>
          <w:b/>
          <w:sz w:val="23"/>
          <w:szCs w:val="23"/>
          <w:lang w:val="uk-UA" w:eastAsia="ru-RU"/>
        </w:rPr>
      </w:pPr>
      <w:r w:rsidRPr="00A67ED9">
        <w:rPr>
          <w:rFonts w:ascii="Times New Roman" w:eastAsia="Lucida Sans Unicode" w:hAnsi="Times New Roman" w:cs="Times New Roman"/>
          <w:sz w:val="23"/>
          <w:szCs w:val="23"/>
          <w:lang w:val="uk-UA"/>
        </w:rPr>
        <w:t>8</w:t>
      </w:r>
      <w:r w:rsidR="00CA3758" w:rsidRPr="00A67ED9">
        <w:rPr>
          <w:rFonts w:ascii="Times New Roman" w:eastAsia="Lucida Sans Unicode" w:hAnsi="Times New Roman" w:cs="Times New Roman"/>
          <w:sz w:val="23"/>
          <w:szCs w:val="23"/>
          <w:lang w:val="uk-UA"/>
        </w:rPr>
        <w:t>.12. Договір складений у 2 (двох) примірниках – по одному для кожної із Сторін, які мають однакову юридичну силу.</w:t>
      </w:r>
    </w:p>
    <w:p w14:paraId="40D531E3" w14:textId="15D868C9" w:rsidR="00C70881" w:rsidRPr="00A67ED9" w:rsidRDefault="00096E9A" w:rsidP="00A67ED9">
      <w:pPr>
        <w:suppressAutoHyphens/>
        <w:spacing w:after="0" w:line="240" w:lineRule="auto"/>
        <w:ind w:left="-426"/>
        <w:contextualSpacing/>
        <w:jc w:val="center"/>
        <w:rPr>
          <w:rFonts w:ascii="Times New Roman" w:eastAsiaTheme="minorEastAsia" w:hAnsi="Times New Roman" w:cs="Times New Roman"/>
          <w:sz w:val="23"/>
          <w:szCs w:val="23"/>
          <w:lang w:val="uk-UA" w:eastAsia="ru-RU"/>
        </w:rPr>
      </w:pPr>
      <w:r w:rsidRPr="00A67ED9">
        <w:rPr>
          <w:rFonts w:ascii="Times New Roman" w:eastAsiaTheme="minorEastAsia" w:hAnsi="Times New Roman" w:cs="Times New Roman"/>
          <w:b/>
          <w:sz w:val="23"/>
          <w:szCs w:val="23"/>
          <w:lang w:val="uk-UA" w:eastAsia="ru-RU"/>
        </w:rPr>
        <w:t>9</w:t>
      </w:r>
      <w:r w:rsidR="00C70881" w:rsidRPr="00A67ED9">
        <w:rPr>
          <w:rFonts w:ascii="Times New Roman" w:eastAsiaTheme="minorEastAsia" w:hAnsi="Times New Roman" w:cs="Times New Roman"/>
          <w:b/>
          <w:sz w:val="23"/>
          <w:szCs w:val="23"/>
          <w:lang w:val="uk-UA" w:eastAsia="ru-RU"/>
        </w:rPr>
        <w:t>. Строк дії Договору</w:t>
      </w:r>
    </w:p>
    <w:p w14:paraId="4DE7B39F" w14:textId="78CE35E3" w:rsidR="00C70881" w:rsidRPr="00A67ED9" w:rsidRDefault="00096E9A" w:rsidP="00A67ED9">
      <w:pPr>
        <w:suppressAutoHyphens/>
        <w:spacing w:after="0" w:line="240" w:lineRule="auto"/>
        <w:ind w:left="-426"/>
        <w:jc w:val="both"/>
        <w:rPr>
          <w:rFonts w:ascii="Times New Roman" w:eastAsia="Lucida Sans Unicode" w:hAnsi="Times New Roman" w:cs="Times New Roman"/>
          <w:sz w:val="23"/>
          <w:szCs w:val="23"/>
          <w:lang w:val="uk-UA"/>
        </w:rPr>
      </w:pPr>
      <w:r w:rsidRPr="00A67ED9">
        <w:rPr>
          <w:rFonts w:ascii="Times New Roman" w:eastAsia="Lucida Sans Unicode" w:hAnsi="Times New Roman" w:cs="Times New Roman"/>
          <w:sz w:val="23"/>
          <w:szCs w:val="23"/>
          <w:lang w:val="uk-UA"/>
        </w:rPr>
        <w:t>9</w:t>
      </w:r>
      <w:r w:rsidR="00C70881" w:rsidRPr="00A67ED9">
        <w:rPr>
          <w:rFonts w:ascii="Times New Roman" w:eastAsia="Lucida Sans Unicode" w:hAnsi="Times New Roman" w:cs="Times New Roman"/>
          <w:sz w:val="23"/>
          <w:szCs w:val="23"/>
          <w:lang w:val="uk-UA"/>
        </w:rPr>
        <w:t>.1. Цей Договір вступає в силу з моменту його підписання уповноваженими представниками Сторін, та скріплення відбитками печаток Сторін і діє до</w:t>
      </w:r>
      <w:r w:rsidR="00A85841" w:rsidRPr="00A67ED9">
        <w:rPr>
          <w:rFonts w:ascii="Times New Roman" w:eastAsia="Lucida Sans Unicode" w:hAnsi="Times New Roman" w:cs="Times New Roman"/>
          <w:sz w:val="23"/>
          <w:szCs w:val="23"/>
          <w:lang w:val="uk-UA"/>
        </w:rPr>
        <w:t xml:space="preserve"> </w:t>
      </w:r>
      <w:r w:rsidRPr="00A67ED9">
        <w:rPr>
          <w:rFonts w:ascii="Times New Roman" w:eastAsia="Lucida Sans Unicode" w:hAnsi="Times New Roman" w:cs="Times New Roman"/>
          <w:b/>
          <w:bCs/>
          <w:sz w:val="23"/>
          <w:szCs w:val="23"/>
          <w:lang w:val="uk-UA"/>
        </w:rPr>
        <w:t>31 грудня 202</w:t>
      </w:r>
      <w:r w:rsidR="00094B0B">
        <w:rPr>
          <w:rFonts w:ascii="Times New Roman" w:eastAsia="Lucida Sans Unicode" w:hAnsi="Times New Roman" w:cs="Times New Roman"/>
          <w:b/>
          <w:bCs/>
          <w:sz w:val="23"/>
          <w:szCs w:val="23"/>
          <w:lang w:val="uk-UA"/>
        </w:rPr>
        <w:t>__</w:t>
      </w:r>
      <w:r w:rsidR="00C70881" w:rsidRPr="00A67ED9">
        <w:rPr>
          <w:rFonts w:ascii="Times New Roman" w:eastAsia="Lucida Sans Unicode" w:hAnsi="Times New Roman" w:cs="Times New Roman"/>
          <w:b/>
          <w:color w:val="000000" w:themeColor="text1"/>
          <w:sz w:val="23"/>
          <w:szCs w:val="23"/>
          <w:lang w:val="uk-UA"/>
        </w:rPr>
        <w:t> </w:t>
      </w:r>
      <w:r w:rsidR="00C70881" w:rsidRPr="00A67ED9">
        <w:rPr>
          <w:rFonts w:ascii="Times New Roman" w:eastAsia="Lucida Sans Unicode" w:hAnsi="Times New Roman" w:cs="Times New Roman"/>
          <w:b/>
          <w:sz w:val="23"/>
          <w:szCs w:val="23"/>
          <w:lang w:val="uk-UA"/>
        </w:rPr>
        <w:t>року</w:t>
      </w:r>
      <w:r w:rsidR="00C70881" w:rsidRPr="00A67ED9">
        <w:rPr>
          <w:rFonts w:ascii="Times New Roman" w:eastAsia="Lucida Sans Unicode" w:hAnsi="Times New Roman" w:cs="Times New Roman"/>
          <w:sz w:val="23"/>
          <w:szCs w:val="23"/>
          <w:lang w:val="uk-UA"/>
        </w:rPr>
        <w:t>, але в будь-якому випадку, до моменту повного та належного виконання Сторонами своїх зобов’язань за Договором, зокрема, в частині здійснення взаєморозрахунків.</w:t>
      </w:r>
    </w:p>
    <w:p w14:paraId="4CE2B2A7" w14:textId="0CD84031" w:rsidR="00C70881" w:rsidRPr="00A67ED9" w:rsidRDefault="00096E9A" w:rsidP="00A67ED9">
      <w:pPr>
        <w:suppressAutoHyphens/>
        <w:spacing w:after="0" w:line="240" w:lineRule="auto"/>
        <w:ind w:left="-426"/>
        <w:jc w:val="both"/>
        <w:rPr>
          <w:rFonts w:ascii="Times New Roman" w:eastAsia="Lucida Sans Unicode" w:hAnsi="Times New Roman" w:cs="Times New Roman"/>
          <w:sz w:val="23"/>
          <w:szCs w:val="23"/>
          <w:lang w:val="uk-UA"/>
        </w:rPr>
      </w:pPr>
      <w:r w:rsidRPr="00A67ED9">
        <w:rPr>
          <w:rFonts w:ascii="Times New Roman" w:eastAsia="Lucida Sans Unicode" w:hAnsi="Times New Roman" w:cs="Times New Roman"/>
          <w:sz w:val="23"/>
          <w:szCs w:val="23"/>
          <w:lang w:val="uk-UA"/>
        </w:rPr>
        <w:t>9</w:t>
      </w:r>
      <w:r w:rsidR="00C70881" w:rsidRPr="00A67ED9">
        <w:rPr>
          <w:rFonts w:ascii="Times New Roman" w:eastAsia="Lucida Sans Unicode" w:hAnsi="Times New Roman" w:cs="Times New Roman"/>
          <w:sz w:val="23"/>
          <w:szCs w:val="23"/>
          <w:lang w:val="uk-UA"/>
        </w:rPr>
        <w:t>.2. Дія Договору може бути подовжена за згодою Сторін шляхом укладання Додаткових угод до даного Договору.</w:t>
      </w:r>
    </w:p>
    <w:p w14:paraId="2FEC8CFB" w14:textId="185062EB" w:rsidR="00C70881" w:rsidRPr="00A67ED9" w:rsidRDefault="00096E9A" w:rsidP="00A67ED9">
      <w:pPr>
        <w:suppressAutoHyphens/>
        <w:spacing w:after="0" w:line="240" w:lineRule="auto"/>
        <w:ind w:left="-426"/>
        <w:jc w:val="both"/>
        <w:rPr>
          <w:rFonts w:ascii="Times New Roman" w:eastAsia="Lucida Sans Unicode" w:hAnsi="Times New Roman" w:cs="Times New Roman"/>
          <w:sz w:val="23"/>
          <w:szCs w:val="23"/>
          <w:lang w:val="uk-UA"/>
        </w:rPr>
      </w:pPr>
      <w:r w:rsidRPr="00A67ED9">
        <w:rPr>
          <w:rFonts w:ascii="Times New Roman" w:eastAsia="Lucida Sans Unicode" w:hAnsi="Times New Roman" w:cs="Times New Roman"/>
          <w:sz w:val="23"/>
          <w:szCs w:val="23"/>
          <w:lang w:val="uk-UA"/>
        </w:rPr>
        <w:t>9</w:t>
      </w:r>
      <w:r w:rsidR="00C70881" w:rsidRPr="00A67ED9">
        <w:rPr>
          <w:rFonts w:ascii="Times New Roman" w:eastAsia="Lucida Sans Unicode" w:hAnsi="Times New Roman" w:cs="Times New Roman"/>
          <w:sz w:val="23"/>
          <w:szCs w:val="23"/>
          <w:lang w:val="uk-UA"/>
        </w:rPr>
        <w:t xml:space="preserve">.3. Договір може бути достроково розірваний будь-якою із Сторін шляхом письмового повідомлення про це іншої </w:t>
      </w:r>
      <w:r w:rsidR="00C70881" w:rsidRPr="00A67ED9">
        <w:rPr>
          <w:rFonts w:ascii="Times New Roman" w:eastAsia="Lucida Sans Unicode" w:hAnsi="Times New Roman" w:cs="Times New Roman"/>
          <w:color w:val="000000" w:themeColor="text1"/>
          <w:sz w:val="23"/>
          <w:szCs w:val="23"/>
          <w:lang w:val="uk-UA"/>
        </w:rPr>
        <w:t xml:space="preserve">Сторони </w:t>
      </w:r>
      <w:r w:rsidR="00C70881" w:rsidRPr="00A67ED9">
        <w:rPr>
          <w:rFonts w:ascii="Times New Roman" w:eastAsia="Lucida Sans Unicode" w:hAnsi="Times New Roman" w:cs="Times New Roman"/>
          <w:sz w:val="23"/>
          <w:szCs w:val="23"/>
          <w:lang w:val="uk-UA"/>
        </w:rPr>
        <w:t xml:space="preserve">не пізніше ніж за 20 (двадцять) календарних днів до дати розірвання Договору та за умови повного виконання Сторонами своїх обов’язків на дату розірвання Договору шляхом підписання відповідної Додаткової угоди. </w:t>
      </w:r>
    </w:p>
    <w:p w14:paraId="30E0ED56" w14:textId="039C4290" w:rsidR="00C70881" w:rsidRPr="00A67ED9" w:rsidRDefault="00096E9A" w:rsidP="00C70881">
      <w:pPr>
        <w:suppressAutoHyphens/>
        <w:spacing w:after="0" w:line="240" w:lineRule="auto"/>
        <w:ind w:left="-284"/>
        <w:jc w:val="center"/>
        <w:rPr>
          <w:rFonts w:ascii="Times New Roman" w:eastAsia="Lucida Sans Unicode" w:hAnsi="Times New Roman" w:cs="Times New Roman"/>
          <w:b/>
          <w:sz w:val="23"/>
          <w:szCs w:val="23"/>
          <w:lang w:val="uk-UA"/>
        </w:rPr>
      </w:pPr>
      <w:r w:rsidRPr="00A67ED9">
        <w:rPr>
          <w:rFonts w:ascii="Times New Roman" w:eastAsia="Lucida Sans Unicode" w:hAnsi="Times New Roman" w:cs="Times New Roman"/>
          <w:b/>
          <w:sz w:val="23"/>
          <w:szCs w:val="23"/>
          <w:lang w:val="uk-UA"/>
        </w:rPr>
        <w:t>10</w:t>
      </w:r>
      <w:r w:rsidR="00C70881" w:rsidRPr="00A67ED9">
        <w:rPr>
          <w:rFonts w:ascii="Times New Roman" w:eastAsia="Lucida Sans Unicode" w:hAnsi="Times New Roman" w:cs="Times New Roman"/>
          <w:b/>
          <w:sz w:val="23"/>
          <w:szCs w:val="23"/>
          <w:lang w:val="uk-UA"/>
        </w:rPr>
        <w:t>. Місцезнаходження та реквізити Сторін</w:t>
      </w:r>
    </w:p>
    <w:p w14:paraId="1CB23521" w14:textId="77777777" w:rsidR="006F138A" w:rsidRPr="00A67ED9" w:rsidRDefault="006F138A" w:rsidP="00C70881">
      <w:pPr>
        <w:suppressAutoHyphens/>
        <w:spacing w:after="0" w:line="240" w:lineRule="auto"/>
        <w:ind w:left="-284"/>
        <w:jc w:val="center"/>
        <w:rPr>
          <w:rFonts w:ascii="Times New Roman" w:eastAsia="Lucida Sans Unicode" w:hAnsi="Times New Roman" w:cs="Times New Roman"/>
          <w:b/>
          <w:sz w:val="23"/>
          <w:szCs w:val="23"/>
          <w:lang w:val="uk-UA"/>
        </w:rPr>
      </w:pPr>
    </w:p>
    <w:tbl>
      <w:tblPr>
        <w:tblStyle w:val="a3"/>
        <w:tblW w:w="9787"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20"/>
        <w:gridCol w:w="4967"/>
      </w:tblGrid>
      <w:tr w:rsidR="00C70881" w:rsidRPr="00A67ED9" w14:paraId="44D440FC" w14:textId="77777777" w:rsidTr="006F138A">
        <w:trPr>
          <w:trHeight w:val="5822"/>
        </w:trPr>
        <w:tc>
          <w:tcPr>
            <w:tcW w:w="4820" w:type="dxa"/>
          </w:tcPr>
          <w:p w14:paraId="1F8AA87F" w14:textId="77777777" w:rsidR="00EF40D5" w:rsidRDefault="00C70881" w:rsidP="00C70881">
            <w:pPr>
              <w:tabs>
                <w:tab w:val="left" w:pos="1470"/>
              </w:tabs>
              <w:suppressAutoHyphens/>
              <w:ind w:left="-284"/>
              <w:rPr>
                <w:rFonts w:ascii="Times New Roman" w:eastAsia="Lucida Sans Unicode" w:hAnsi="Times New Roman" w:cs="Times New Roman"/>
                <w:b/>
                <w:sz w:val="23"/>
                <w:szCs w:val="23"/>
                <w:lang w:val="uk-UA"/>
              </w:rPr>
            </w:pPr>
            <w:bookmarkStart w:id="0" w:name="_Hlk11135068"/>
            <w:r w:rsidRPr="00A67ED9">
              <w:rPr>
                <w:rFonts w:ascii="Times New Roman" w:eastAsia="Lucida Sans Unicode" w:hAnsi="Times New Roman" w:cs="Times New Roman"/>
                <w:b/>
                <w:sz w:val="23"/>
                <w:szCs w:val="23"/>
                <w:lang w:val="uk-UA"/>
              </w:rPr>
              <w:tab/>
              <w:t xml:space="preserve">Оптовий продавець </w:t>
            </w:r>
          </w:p>
          <w:p w14:paraId="3FFDD6D5" w14:textId="142D0E4F" w:rsidR="00C70881" w:rsidRPr="00A67ED9" w:rsidRDefault="00C70881" w:rsidP="00C70881">
            <w:pPr>
              <w:tabs>
                <w:tab w:val="left" w:pos="1470"/>
              </w:tabs>
              <w:suppressAutoHyphens/>
              <w:ind w:left="-284"/>
              <w:rPr>
                <w:rFonts w:ascii="Times New Roman" w:eastAsia="Lucida Sans Unicode" w:hAnsi="Times New Roman" w:cs="Times New Roman"/>
                <w:sz w:val="23"/>
                <w:szCs w:val="23"/>
                <w:lang w:val="uk-UA"/>
              </w:rPr>
            </w:pPr>
            <w:r w:rsidRPr="00A67ED9">
              <w:rPr>
                <w:rFonts w:ascii="Times New Roman" w:eastAsia="Lucida Sans Unicode" w:hAnsi="Times New Roman" w:cs="Times New Roman"/>
                <w:b/>
                <w:sz w:val="23"/>
                <w:szCs w:val="23"/>
                <w:lang w:val="uk-UA"/>
              </w:rPr>
              <w:t xml:space="preserve">     </w:t>
            </w:r>
          </w:p>
          <w:p w14:paraId="1658EDBD" w14:textId="77777777" w:rsidR="00EF40D5" w:rsidRPr="00A67ED9" w:rsidRDefault="00EF40D5" w:rsidP="00EF40D5">
            <w:pPr>
              <w:ind w:left="148"/>
              <w:jc w:val="center"/>
              <w:rPr>
                <w:rFonts w:ascii="Times New Roman" w:hAnsi="Times New Roman" w:cs="Times New Roman"/>
                <w:b/>
                <w:bCs/>
                <w:sz w:val="23"/>
                <w:szCs w:val="23"/>
              </w:rPr>
            </w:pPr>
            <w:r>
              <w:rPr>
                <w:rFonts w:ascii="Times New Roman" w:eastAsia="Lucida Sans Unicode" w:hAnsi="Times New Roman" w:cs="Times New Roman"/>
                <w:b/>
                <w:color w:val="00000A"/>
                <w:sz w:val="23"/>
                <w:szCs w:val="23"/>
                <w:lang w:val="uk-UA"/>
              </w:rPr>
              <w:t xml:space="preserve">  </w:t>
            </w:r>
            <w:r w:rsidRPr="00A67ED9">
              <w:rPr>
                <w:rFonts w:ascii="Times New Roman" w:hAnsi="Times New Roman" w:cs="Times New Roman"/>
                <w:b/>
                <w:bCs/>
                <w:sz w:val="23"/>
                <w:szCs w:val="23"/>
                <w:lang w:val="uk-UA"/>
              </w:rPr>
              <w:t>Т</w:t>
            </w:r>
            <w:proofErr w:type="spellStart"/>
            <w:r w:rsidRPr="00A67ED9">
              <w:rPr>
                <w:rFonts w:ascii="Times New Roman" w:hAnsi="Times New Roman" w:cs="Times New Roman"/>
                <w:b/>
                <w:bCs/>
                <w:sz w:val="23"/>
                <w:szCs w:val="23"/>
              </w:rPr>
              <w:t>овариство</w:t>
            </w:r>
            <w:proofErr w:type="spellEnd"/>
            <w:r w:rsidRPr="00A67ED9">
              <w:rPr>
                <w:rFonts w:ascii="Times New Roman" w:hAnsi="Times New Roman" w:cs="Times New Roman"/>
                <w:b/>
                <w:bCs/>
                <w:sz w:val="23"/>
                <w:szCs w:val="23"/>
              </w:rPr>
              <w:t xml:space="preserve"> з </w:t>
            </w:r>
            <w:proofErr w:type="spellStart"/>
            <w:r w:rsidRPr="00A67ED9">
              <w:rPr>
                <w:rFonts w:ascii="Times New Roman" w:hAnsi="Times New Roman" w:cs="Times New Roman"/>
                <w:b/>
                <w:bCs/>
                <w:sz w:val="23"/>
                <w:szCs w:val="23"/>
              </w:rPr>
              <w:t>обмеженою</w:t>
            </w:r>
            <w:proofErr w:type="spellEnd"/>
            <w:r w:rsidRPr="00A67ED9">
              <w:rPr>
                <w:rFonts w:ascii="Times New Roman" w:hAnsi="Times New Roman" w:cs="Times New Roman"/>
                <w:b/>
                <w:bCs/>
                <w:sz w:val="23"/>
                <w:szCs w:val="23"/>
              </w:rPr>
              <w:t xml:space="preserve"> </w:t>
            </w:r>
            <w:proofErr w:type="spellStart"/>
            <w:r w:rsidRPr="00A67ED9">
              <w:rPr>
                <w:rFonts w:ascii="Times New Roman" w:hAnsi="Times New Roman" w:cs="Times New Roman"/>
                <w:b/>
                <w:bCs/>
                <w:sz w:val="23"/>
                <w:szCs w:val="23"/>
              </w:rPr>
              <w:t>відповідальністю</w:t>
            </w:r>
            <w:proofErr w:type="spellEnd"/>
          </w:p>
          <w:p w14:paraId="6CA51B2A" w14:textId="77777777" w:rsidR="00EF40D5" w:rsidRPr="00A67ED9" w:rsidRDefault="00EF40D5" w:rsidP="00EF40D5">
            <w:pPr>
              <w:ind w:left="148" w:firstLine="567"/>
              <w:jc w:val="center"/>
              <w:rPr>
                <w:rFonts w:ascii="Times New Roman" w:hAnsi="Times New Roman" w:cs="Times New Roman"/>
                <w:sz w:val="23"/>
                <w:szCs w:val="23"/>
              </w:rPr>
            </w:pPr>
            <w:r w:rsidRPr="00A67ED9">
              <w:rPr>
                <w:rFonts w:ascii="Times New Roman" w:hAnsi="Times New Roman" w:cs="Times New Roman"/>
                <w:b/>
                <w:bCs/>
                <w:sz w:val="23"/>
                <w:szCs w:val="23"/>
              </w:rPr>
              <w:t>«</w:t>
            </w:r>
            <w:proofErr w:type="gramStart"/>
            <w:r w:rsidRPr="00A67ED9">
              <w:rPr>
                <w:rFonts w:ascii="Times New Roman" w:hAnsi="Times New Roman" w:cs="Times New Roman"/>
                <w:b/>
                <w:bCs/>
                <w:sz w:val="23"/>
                <w:szCs w:val="23"/>
              </w:rPr>
              <w:t xml:space="preserve">СХІДГАЗЕНЕРГО»   </w:t>
            </w:r>
            <w:proofErr w:type="gramEnd"/>
            <w:r w:rsidRPr="00A67ED9">
              <w:rPr>
                <w:rFonts w:ascii="Times New Roman" w:hAnsi="Times New Roman" w:cs="Times New Roman"/>
                <w:b/>
                <w:bCs/>
                <w:sz w:val="23"/>
                <w:szCs w:val="23"/>
              </w:rPr>
              <w:t>     </w:t>
            </w:r>
            <w:r w:rsidRPr="00A67ED9">
              <w:rPr>
                <w:rFonts w:ascii="Times New Roman" w:hAnsi="Times New Roman" w:cs="Times New Roman"/>
                <w:sz w:val="23"/>
                <w:szCs w:val="23"/>
              </w:rPr>
              <w:t xml:space="preserve"> </w:t>
            </w:r>
            <w:r w:rsidRPr="00A67ED9">
              <w:rPr>
                <w:rFonts w:ascii="Times New Roman" w:hAnsi="Times New Roman" w:cs="Times New Roman"/>
                <w:sz w:val="23"/>
                <w:szCs w:val="23"/>
              </w:rPr>
              <w:br/>
            </w:r>
          </w:p>
          <w:p w14:paraId="63E7A948" w14:textId="77777777" w:rsidR="0097779C" w:rsidRPr="0097779C" w:rsidRDefault="00EF40D5" w:rsidP="0097779C">
            <w:pPr>
              <w:ind w:left="148"/>
              <w:rPr>
                <w:rFonts w:ascii="Times New Roman" w:hAnsi="Times New Roman" w:cs="Times New Roman"/>
                <w:sz w:val="23"/>
                <w:szCs w:val="23"/>
                <w:lang w:val="uk-UA"/>
              </w:rPr>
            </w:pPr>
            <w:proofErr w:type="spellStart"/>
            <w:r w:rsidRPr="00A67ED9">
              <w:rPr>
                <w:rFonts w:ascii="Times New Roman" w:hAnsi="Times New Roman" w:cs="Times New Roman"/>
                <w:sz w:val="23"/>
                <w:szCs w:val="23"/>
              </w:rPr>
              <w:t>Юридична</w:t>
            </w:r>
            <w:proofErr w:type="spellEnd"/>
            <w:r w:rsidRPr="00A67ED9">
              <w:rPr>
                <w:rFonts w:ascii="Times New Roman" w:hAnsi="Times New Roman" w:cs="Times New Roman"/>
                <w:sz w:val="23"/>
                <w:szCs w:val="23"/>
              </w:rPr>
              <w:t xml:space="preserve"> адреса: </w:t>
            </w:r>
            <w:r w:rsidRPr="00A67ED9">
              <w:rPr>
                <w:rFonts w:ascii="Times New Roman" w:hAnsi="Times New Roman" w:cs="Times New Roman"/>
                <w:sz w:val="23"/>
                <w:szCs w:val="23"/>
              </w:rPr>
              <w:br/>
              <w:t xml:space="preserve">04071, м. </w:t>
            </w:r>
            <w:proofErr w:type="spellStart"/>
            <w:r w:rsidRPr="00A67ED9">
              <w:rPr>
                <w:rFonts w:ascii="Times New Roman" w:hAnsi="Times New Roman" w:cs="Times New Roman"/>
                <w:sz w:val="23"/>
                <w:szCs w:val="23"/>
              </w:rPr>
              <w:t>Київ</w:t>
            </w:r>
            <w:proofErr w:type="spellEnd"/>
            <w:r w:rsidRPr="00A67ED9">
              <w:rPr>
                <w:rFonts w:ascii="Times New Roman" w:hAnsi="Times New Roman" w:cs="Times New Roman"/>
                <w:sz w:val="23"/>
                <w:szCs w:val="23"/>
              </w:rPr>
              <w:t xml:space="preserve">, </w:t>
            </w:r>
            <w:proofErr w:type="spellStart"/>
            <w:r w:rsidRPr="00A67ED9">
              <w:rPr>
                <w:rFonts w:ascii="Times New Roman" w:hAnsi="Times New Roman" w:cs="Times New Roman"/>
                <w:sz w:val="23"/>
                <w:szCs w:val="23"/>
              </w:rPr>
              <w:t>вул</w:t>
            </w:r>
            <w:proofErr w:type="spellEnd"/>
            <w:r w:rsidRPr="00A67ED9">
              <w:rPr>
                <w:rFonts w:ascii="Times New Roman" w:hAnsi="Times New Roman" w:cs="Times New Roman"/>
                <w:sz w:val="23"/>
                <w:szCs w:val="23"/>
              </w:rPr>
              <w:t xml:space="preserve">. </w:t>
            </w:r>
            <w:proofErr w:type="spellStart"/>
            <w:r w:rsidRPr="00A67ED9">
              <w:rPr>
                <w:rFonts w:ascii="Times New Roman" w:hAnsi="Times New Roman" w:cs="Times New Roman"/>
                <w:sz w:val="23"/>
                <w:szCs w:val="23"/>
              </w:rPr>
              <w:t>Верхній</w:t>
            </w:r>
            <w:proofErr w:type="spellEnd"/>
            <w:r w:rsidRPr="00A67ED9">
              <w:rPr>
                <w:rFonts w:ascii="Times New Roman" w:hAnsi="Times New Roman" w:cs="Times New Roman"/>
                <w:sz w:val="23"/>
                <w:szCs w:val="23"/>
              </w:rPr>
              <w:t xml:space="preserve"> Вал, 68 </w:t>
            </w:r>
            <w:r w:rsidRPr="00A67ED9">
              <w:rPr>
                <w:rFonts w:ascii="Times New Roman" w:hAnsi="Times New Roman" w:cs="Times New Roman"/>
                <w:sz w:val="23"/>
                <w:szCs w:val="23"/>
              </w:rPr>
              <w:br/>
            </w:r>
            <w:r w:rsidR="0097779C" w:rsidRPr="0097779C">
              <w:rPr>
                <w:rFonts w:ascii="Times New Roman" w:hAnsi="Times New Roman" w:cs="Times New Roman"/>
                <w:sz w:val="23"/>
                <w:szCs w:val="23"/>
                <w:lang w:val="uk-UA"/>
              </w:rPr>
              <w:t>IBAN№UA423071230000026002010877477</w:t>
            </w:r>
          </w:p>
          <w:p w14:paraId="495621DF" w14:textId="77777777" w:rsidR="0097779C" w:rsidRPr="0097779C" w:rsidRDefault="0097779C" w:rsidP="0097779C">
            <w:pPr>
              <w:ind w:left="148"/>
              <w:rPr>
                <w:rFonts w:ascii="Times New Roman" w:hAnsi="Times New Roman" w:cs="Times New Roman"/>
                <w:sz w:val="23"/>
                <w:szCs w:val="23"/>
                <w:lang w:val="uk-UA"/>
              </w:rPr>
            </w:pPr>
            <w:r w:rsidRPr="0097779C">
              <w:rPr>
                <w:rFonts w:ascii="Times New Roman" w:hAnsi="Times New Roman" w:cs="Times New Roman"/>
                <w:sz w:val="23"/>
                <w:szCs w:val="23"/>
                <w:lang w:val="uk-UA"/>
              </w:rPr>
              <w:t>ПАТ «БАНК ВОСТОК»</w:t>
            </w:r>
          </w:p>
          <w:p w14:paraId="150FFA3E" w14:textId="517FE311" w:rsidR="00EF40D5" w:rsidRPr="0097779C" w:rsidRDefault="00EF40D5" w:rsidP="00EF40D5">
            <w:pPr>
              <w:ind w:left="148"/>
              <w:rPr>
                <w:rFonts w:ascii="Times New Roman" w:hAnsi="Times New Roman" w:cs="Times New Roman"/>
                <w:b/>
                <w:bCs/>
                <w:sz w:val="23"/>
                <w:szCs w:val="23"/>
                <w:lang w:val="uk-UA"/>
              </w:rPr>
            </w:pPr>
            <w:r w:rsidRPr="0097779C">
              <w:rPr>
                <w:rFonts w:ascii="Times New Roman" w:hAnsi="Times New Roman" w:cs="Times New Roman"/>
                <w:sz w:val="23"/>
                <w:szCs w:val="23"/>
                <w:lang w:val="uk-UA"/>
              </w:rPr>
              <w:t xml:space="preserve">Код ЄДРПОУ 42004898 </w:t>
            </w:r>
            <w:r w:rsidRPr="0097779C">
              <w:rPr>
                <w:rFonts w:ascii="Times New Roman" w:hAnsi="Times New Roman" w:cs="Times New Roman"/>
                <w:sz w:val="23"/>
                <w:szCs w:val="23"/>
                <w:lang w:val="uk-UA"/>
              </w:rPr>
              <w:br/>
              <w:t xml:space="preserve">ІПН 420048926509 </w:t>
            </w:r>
            <w:r w:rsidRPr="0097779C">
              <w:rPr>
                <w:rFonts w:ascii="Times New Roman" w:hAnsi="Times New Roman" w:cs="Times New Roman"/>
                <w:sz w:val="23"/>
                <w:szCs w:val="23"/>
                <w:lang w:val="uk-UA"/>
              </w:rPr>
              <w:br/>
            </w:r>
            <w:proofErr w:type="spellStart"/>
            <w:r w:rsidRPr="0097779C">
              <w:rPr>
                <w:rFonts w:ascii="Times New Roman" w:hAnsi="Times New Roman" w:cs="Times New Roman"/>
                <w:sz w:val="23"/>
                <w:szCs w:val="23"/>
                <w:lang w:val="uk-UA"/>
              </w:rPr>
              <w:t>Тел</w:t>
            </w:r>
            <w:proofErr w:type="spellEnd"/>
            <w:r w:rsidRPr="0097779C">
              <w:rPr>
                <w:rFonts w:ascii="Times New Roman" w:hAnsi="Times New Roman" w:cs="Times New Roman"/>
                <w:sz w:val="23"/>
                <w:szCs w:val="23"/>
                <w:lang w:val="uk-UA"/>
              </w:rPr>
              <w:t xml:space="preserve">.: +38(044) </w:t>
            </w:r>
            <w:r w:rsidR="0097779C">
              <w:rPr>
                <w:rFonts w:ascii="Times New Roman" w:hAnsi="Times New Roman" w:cs="Times New Roman"/>
                <w:sz w:val="23"/>
                <w:szCs w:val="23"/>
                <w:lang w:val="uk-UA"/>
              </w:rPr>
              <w:t>390</w:t>
            </w:r>
            <w:r w:rsidRPr="0097779C">
              <w:rPr>
                <w:rFonts w:ascii="Times New Roman" w:hAnsi="Times New Roman" w:cs="Times New Roman"/>
                <w:sz w:val="23"/>
                <w:szCs w:val="23"/>
                <w:lang w:val="uk-UA"/>
              </w:rPr>
              <w:t>-</w:t>
            </w:r>
            <w:r w:rsidR="0097779C">
              <w:rPr>
                <w:rFonts w:ascii="Times New Roman" w:hAnsi="Times New Roman" w:cs="Times New Roman"/>
                <w:sz w:val="23"/>
                <w:szCs w:val="23"/>
                <w:lang w:val="uk-UA"/>
              </w:rPr>
              <w:t>77</w:t>
            </w:r>
            <w:r w:rsidRPr="0097779C">
              <w:rPr>
                <w:rFonts w:ascii="Times New Roman" w:hAnsi="Times New Roman" w:cs="Times New Roman"/>
                <w:sz w:val="23"/>
                <w:szCs w:val="23"/>
                <w:lang w:val="uk-UA"/>
              </w:rPr>
              <w:t>-</w:t>
            </w:r>
            <w:r w:rsidR="0097779C">
              <w:rPr>
                <w:rFonts w:ascii="Times New Roman" w:hAnsi="Times New Roman" w:cs="Times New Roman"/>
                <w:sz w:val="23"/>
                <w:szCs w:val="23"/>
                <w:lang w:val="uk-UA"/>
              </w:rPr>
              <w:t>07</w:t>
            </w:r>
            <w:r w:rsidRPr="0097779C">
              <w:rPr>
                <w:rFonts w:ascii="Times New Roman" w:hAnsi="Times New Roman" w:cs="Times New Roman"/>
                <w:sz w:val="23"/>
                <w:szCs w:val="23"/>
                <w:lang w:val="uk-UA"/>
              </w:rPr>
              <w:t xml:space="preserve"> </w:t>
            </w:r>
            <w:r w:rsidRPr="0097779C">
              <w:rPr>
                <w:rFonts w:ascii="Times New Roman" w:hAnsi="Times New Roman" w:cs="Times New Roman"/>
                <w:sz w:val="23"/>
                <w:szCs w:val="23"/>
                <w:lang w:val="uk-UA"/>
              </w:rPr>
              <w:br/>
            </w:r>
            <w:r w:rsidRPr="00A67ED9">
              <w:rPr>
                <w:rFonts w:ascii="Times New Roman" w:hAnsi="Times New Roman" w:cs="Times New Roman"/>
                <w:sz w:val="23"/>
                <w:szCs w:val="23"/>
              </w:rPr>
              <w:t>e</w:t>
            </w:r>
            <w:r w:rsidRPr="0097779C">
              <w:rPr>
                <w:rFonts w:ascii="Times New Roman" w:hAnsi="Times New Roman" w:cs="Times New Roman"/>
                <w:sz w:val="23"/>
                <w:szCs w:val="23"/>
                <w:lang w:val="uk-UA"/>
              </w:rPr>
              <w:t>-</w:t>
            </w:r>
            <w:proofErr w:type="spellStart"/>
            <w:r w:rsidRPr="00A67ED9">
              <w:rPr>
                <w:rFonts w:ascii="Times New Roman" w:hAnsi="Times New Roman" w:cs="Times New Roman"/>
                <w:sz w:val="23"/>
                <w:szCs w:val="23"/>
              </w:rPr>
              <w:t>mail</w:t>
            </w:r>
            <w:proofErr w:type="spellEnd"/>
            <w:r w:rsidRPr="0097779C">
              <w:rPr>
                <w:rFonts w:ascii="Times New Roman" w:hAnsi="Times New Roman" w:cs="Times New Roman"/>
                <w:sz w:val="23"/>
                <w:szCs w:val="23"/>
                <w:lang w:val="uk-UA"/>
              </w:rPr>
              <w:t xml:space="preserve">: </w:t>
            </w:r>
            <w:hyperlink r:id="rId7" w:history="1">
              <w:r w:rsidRPr="00A67ED9">
                <w:rPr>
                  <w:rFonts w:ascii="Times New Roman" w:hAnsi="Times New Roman" w:cs="Times New Roman"/>
                  <w:color w:val="0062E1"/>
                  <w:sz w:val="23"/>
                  <w:szCs w:val="23"/>
                  <w:u w:val="single"/>
                </w:rPr>
                <w:t>office</w:t>
              </w:r>
              <w:r w:rsidRPr="0097779C">
                <w:rPr>
                  <w:rFonts w:ascii="Times New Roman" w:hAnsi="Times New Roman" w:cs="Times New Roman"/>
                  <w:color w:val="0062E1"/>
                  <w:sz w:val="23"/>
                  <w:szCs w:val="23"/>
                  <w:u w:val="single"/>
                  <w:lang w:val="uk-UA"/>
                </w:rPr>
                <w:t>@</w:t>
              </w:r>
              <w:r w:rsidRPr="00A67ED9">
                <w:rPr>
                  <w:rFonts w:ascii="Times New Roman" w:hAnsi="Times New Roman" w:cs="Times New Roman"/>
                  <w:color w:val="0062E1"/>
                  <w:sz w:val="23"/>
                  <w:szCs w:val="23"/>
                  <w:u w:val="single"/>
                </w:rPr>
                <w:t>eastgaz</w:t>
              </w:r>
              <w:r w:rsidRPr="0097779C">
                <w:rPr>
                  <w:rFonts w:ascii="Times New Roman" w:hAnsi="Times New Roman" w:cs="Times New Roman"/>
                  <w:color w:val="0062E1"/>
                  <w:sz w:val="23"/>
                  <w:szCs w:val="23"/>
                  <w:u w:val="single"/>
                  <w:lang w:val="uk-UA"/>
                </w:rPr>
                <w:t>.</w:t>
              </w:r>
              <w:r w:rsidRPr="00A67ED9">
                <w:rPr>
                  <w:rFonts w:ascii="Times New Roman" w:hAnsi="Times New Roman" w:cs="Times New Roman"/>
                  <w:color w:val="0062E1"/>
                  <w:sz w:val="23"/>
                  <w:szCs w:val="23"/>
                  <w:u w:val="single"/>
                </w:rPr>
                <w:t>com</w:t>
              </w:r>
            </w:hyperlink>
            <w:r w:rsidRPr="0097779C">
              <w:rPr>
                <w:rFonts w:ascii="Times New Roman" w:hAnsi="Times New Roman" w:cs="Times New Roman"/>
                <w:sz w:val="23"/>
                <w:szCs w:val="23"/>
                <w:lang w:val="uk-UA"/>
              </w:rPr>
              <w:t xml:space="preserve"> </w:t>
            </w:r>
            <w:r w:rsidRPr="0097779C">
              <w:rPr>
                <w:rFonts w:ascii="Times New Roman" w:hAnsi="Times New Roman" w:cs="Times New Roman"/>
                <w:sz w:val="23"/>
                <w:szCs w:val="23"/>
                <w:lang w:val="uk-UA"/>
              </w:rPr>
              <w:br/>
            </w:r>
            <w:hyperlink r:id="rId8" w:history="1">
              <w:r w:rsidRPr="00A67ED9">
                <w:rPr>
                  <w:rFonts w:ascii="Times New Roman" w:hAnsi="Times New Roman" w:cs="Times New Roman"/>
                  <w:color w:val="0062E1"/>
                  <w:sz w:val="23"/>
                  <w:szCs w:val="23"/>
                  <w:u w:val="single"/>
                </w:rPr>
                <w:t>http</w:t>
              </w:r>
              <w:r w:rsidRPr="0097779C">
                <w:rPr>
                  <w:rFonts w:ascii="Times New Roman" w:hAnsi="Times New Roman" w:cs="Times New Roman"/>
                  <w:color w:val="0062E1"/>
                  <w:sz w:val="23"/>
                  <w:szCs w:val="23"/>
                  <w:u w:val="single"/>
                  <w:lang w:val="uk-UA"/>
                </w:rPr>
                <w:t>://</w:t>
              </w:r>
              <w:r w:rsidRPr="00A67ED9">
                <w:rPr>
                  <w:rFonts w:ascii="Times New Roman" w:hAnsi="Times New Roman" w:cs="Times New Roman"/>
                  <w:color w:val="0062E1"/>
                  <w:sz w:val="23"/>
                  <w:szCs w:val="23"/>
                  <w:u w:val="single"/>
                </w:rPr>
                <w:t>eastgaz</w:t>
              </w:r>
              <w:r w:rsidRPr="0097779C">
                <w:rPr>
                  <w:rFonts w:ascii="Times New Roman" w:hAnsi="Times New Roman" w:cs="Times New Roman"/>
                  <w:color w:val="0062E1"/>
                  <w:sz w:val="23"/>
                  <w:szCs w:val="23"/>
                  <w:u w:val="single"/>
                  <w:lang w:val="uk-UA"/>
                </w:rPr>
                <w:t>.</w:t>
              </w:r>
              <w:r w:rsidRPr="00A67ED9">
                <w:rPr>
                  <w:rFonts w:ascii="Times New Roman" w:hAnsi="Times New Roman" w:cs="Times New Roman"/>
                  <w:color w:val="0062E1"/>
                  <w:sz w:val="23"/>
                  <w:szCs w:val="23"/>
                  <w:u w:val="single"/>
                </w:rPr>
                <w:t>com</w:t>
              </w:r>
            </w:hyperlink>
            <w:r w:rsidRPr="0097779C">
              <w:rPr>
                <w:rFonts w:ascii="Times New Roman" w:hAnsi="Times New Roman" w:cs="Times New Roman"/>
                <w:sz w:val="23"/>
                <w:szCs w:val="23"/>
                <w:lang w:val="uk-UA"/>
              </w:rPr>
              <w:t xml:space="preserve">  </w:t>
            </w:r>
            <w:r w:rsidRPr="0097779C">
              <w:rPr>
                <w:rFonts w:ascii="Times New Roman" w:hAnsi="Times New Roman" w:cs="Times New Roman"/>
                <w:sz w:val="23"/>
                <w:szCs w:val="23"/>
                <w:lang w:val="uk-UA"/>
              </w:rPr>
              <w:br/>
            </w:r>
          </w:p>
          <w:p w14:paraId="20FFEA3A" w14:textId="77777777" w:rsidR="00EF40D5" w:rsidRPr="0097779C" w:rsidRDefault="00EF40D5" w:rsidP="00EF40D5">
            <w:pPr>
              <w:ind w:left="148"/>
              <w:rPr>
                <w:rFonts w:ascii="Times New Roman" w:hAnsi="Times New Roman" w:cs="Times New Roman"/>
                <w:b/>
                <w:bCs/>
                <w:sz w:val="23"/>
                <w:szCs w:val="23"/>
                <w:lang w:val="uk-UA"/>
              </w:rPr>
            </w:pPr>
          </w:p>
          <w:p w14:paraId="14C97469" w14:textId="77777777" w:rsidR="00EF40D5" w:rsidRPr="0097779C" w:rsidRDefault="00EF40D5" w:rsidP="00EF40D5">
            <w:pPr>
              <w:ind w:left="148"/>
              <w:rPr>
                <w:rFonts w:ascii="Times New Roman" w:hAnsi="Times New Roman" w:cs="Times New Roman"/>
                <w:b/>
                <w:bCs/>
                <w:sz w:val="23"/>
                <w:szCs w:val="23"/>
                <w:lang w:val="uk-UA"/>
              </w:rPr>
            </w:pPr>
          </w:p>
          <w:p w14:paraId="0F83A29C" w14:textId="77777777" w:rsidR="00EF40D5" w:rsidRPr="0097779C" w:rsidRDefault="00EF40D5" w:rsidP="00EF40D5">
            <w:pPr>
              <w:ind w:left="148"/>
              <w:rPr>
                <w:rFonts w:ascii="Times New Roman" w:hAnsi="Times New Roman" w:cs="Times New Roman"/>
                <w:b/>
                <w:bCs/>
                <w:sz w:val="23"/>
                <w:szCs w:val="23"/>
                <w:lang w:val="uk-UA"/>
              </w:rPr>
            </w:pPr>
          </w:p>
          <w:p w14:paraId="4801F291" w14:textId="664D2A33" w:rsidR="00EF40D5" w:rsidRPr="00094B0B" w:rsidRDefault="00EF40D5" w:rsidP="00EF40D5">
            <w:pPr>
              <w:rPr>
                <w:rFonts w:ascii="Times New Roman" w:hAnsi="Times New Roman" w:cs="Times New Roman"/>
                <w:sz w:val="23"/>
                <w:szCs w:val="23"/>
                <w:lang w:val="uk-UA"/>
              </w:rPr>
            </w:pPr>
            <w:r w:rsidRPr="00A67ED9">
              <w:rPr>
                <w:rFonts w:ascii="Times New Roman" w:hAnsi="Times New Roman" w:cs="Times New Roman"/>
                <w:b/>
                <w:bCs/>
                <w:sz w:val="23"/>
                <w:szCs w:val="23"/>
                <w:lang w:val="uk-UA"/>
              </w:rPr>
              <w:t xml:space="preserve">    </w:t>
            </w:r>
            <w:r w:rsidR="00094B0B">
              <w:rPr>
                <w:rFonts w:ascii="Times New Roman" w:hAnsi="Times New Roman" w:cs="Times New Roman"/>
                <w:b/>
                <w:bCs/>
                <w:sz w:val="23"/>
                <w:szCs w:val="23"/>
                <w:lang w:val="uk-UA"/>
              </w:rPr>
              <w:t>_________________</w:t>
            </w:r>
          </w:p>
          <w:p w14:paraId="0DC391DA" w14:textId="77777777" w:rsidR="00EF40D5" w:rsidRPr="00A67ED9" w:rsidRDefault="00EF40D5" w:rsidP="00EF40D5">
            <w:pPr>
              <w:suppressAutoHyphens/>
              <w:ind w:left="148"/>
              <w:jc w:val="center"/>
              <w:rPr>
                <w:rFonts w:ascii="Times New Roman" w:hAnsi="Times New Roman" w:cs="Times New Roman"/>
                <w:sz w:val="23"/>
                <w:szCs w:val="23"/>
              </w:rPr>
            </w:pPr>
          </w:p>
          <w:p w14:paraId="71CADFB6" w14:textId="42FAFEBF" w:rsidR="00C70881" w:rsidRPr="00094B0B" w:rsidRDefault="00EF40D5" w:rsidP="00EF40D5">
            <w:pPr>
              <w:tabs>
                <w:tab w:val="left" w:pos="1590"/>
              </w:tabs>
              <w:suppressAutoHyphens/>
              <w:ind w:left="135" w:right="135"/>
              <w:rPr>
                <w:rFonts w:ascii="Times New Roman" w:eastAsia="Lucida Sans Unicode" w:hAnsi="Times New Roman" w:cs="Times New Roman"/>
                <w:b/>
                <w:sz w:val="23"/>
                <w:szCs w:val="23"/>
                <w:lang w:val="uk-UA"/>
              </w:rPr>
            </w:pPr>
            <w:r w:rsidRPr="00A67ED9">
              <w:rPr>
                <w:rFonts w:ascii="Times New Roman" w:hAnsi="Times New Roman" w:cs="Times New Roman"/>
                <w:sz w:val="23"/>
                <w:szCs w:val="23"/>
                <w:lang w:val="uk-UA"/>
              </w:rPr>
              <w:t xml:space="preserve">  </w:t>
            </w:r>
            <w:r w:rsidRPr="00A67ED9">
              <w:rPr>
                <w:rFonts w:ascii="Times New Roman" w:hAnsi="Times New Roman" w:cs="Times New Roman"/>
                <w:sz w:val="23"/>
                <w:szCs w:val="23"/>
              </w:rPr>
              <w:t>__________________</w:t>
            </w:r>
            <w:r w:rsidR="00094B0B">
              <w:rPr>
                <w:rFonts w:ascii="Times New Roman" w:hAnsi="Times New Roman" w:cs="Times New Roman"/>
                <w:sz w:val="23"/>
                <w:szCs w:val="23"/>
                <w:lang w:val="uk-UA"/>
              </w:rPr>
              <w:t>/___________________</w:t>
            </w:r>
          </w:p>
        </w:tc>
        <w:tc>
          <w:tcPr>
            <w:tcW w:w="4967" w:type="dxa"/>
          </w:tcPr>
          <w:p w14:paraId="497FA2E3" w14:textId="77777777" w:rsidR="006F138A" w:rsidRPr="00A67ED9" w:rsidRDefault="006F138A" w:rsidP="006F138A">
            <w:pPr>
              <w:suppressAutoHyphens/>
              <w:ind w:left="136" w:right="142"/>
              <w:jc w:val="center"/>
              <w:rPr>
                <w:rFonts w:ascii="Times New Roman" w:eastAsia="Lucida Sans Unicode" w:hAnsi="Times New Roman" w:cs="Times New Roman"/>
                <w:b/>
                <w:sz w:val="23"/>
                <w:szCs w:val="23"/>
                <w:lang w:val="uk-UA"/>
              </w:rPr>
            </w:pPr>
            <w:r w:rsidRPr="00A67ED9">
              <w:rPr>
                <w:rFonts w:ascii="Times New Roman" w:eastAsia="Lucida Sans Unicode" w:hAnsi="Times New Roman" w:cs="Times New Roman"/>
                <w:b/>
                <w:sz w:val="23"/>
                <w:szCs w:val="23"/>
                <w:lang w:val="uk-UA"/>
              </w:rPr>
              <w:t>Оптовий покупець</w:t>
            </w:r>
            <w:bookmarkStart w:id="1" w:name="__DdeLink__212_741458605"/>
            <w:bookmarkEnd w:id="1"/>
          </w:p>
          <w:p w14:paraId="3F128710" w14:textId="659224A7" w:rsidR="00C70881" w:rsidRPr="00A67ED9" w:rsidRDefault="00C70881" w:rsidP="00A67ED9">
            <w:pPr>
              <w:suppressAutoHyphens/>
              <w:ind w:left="148"/>
              <w:rPr>
                <w:rFonts w:ascii="Times New Roman" w:eastAsia="Lucida Sans Unicode" w:hAnsi="Times New Roman" w:cs="Times New Roman"/>
                <w:b/>
                <w:sz w:val="23"/>
                <w:szCs w:val="23"/>
                <w:lang w:val="uk-UA"/>
              </w:rPr>
            </w:pPr>
          </w:p>
        </w:tc>
      </w:tr>
      <w:bookmarkEnd w:id="0"/>
    </w:tbl>
    <w:p w14:paraId="1DCDEB06" w14:textId="77777777" w:rsidR="00C70881" w:rsidRPr="00A67ED9" w:rsidRDefault="00C70881" w:rsidP="00C70881">
      <w:pPr>
        <w:rPr>
          <w:rFonts w:ascii="Times New Roman" w:hAnsi="Times New Roman" w:cs="Times New Roman"/>
          <w:sz w:val="23"/>
          <w:szCs w:val="23"/>
          <w:lang w:val="uk-UA"/>
        </w:rPr>
      </w:pPr>
    </w:p>
    <w:p w14:paraId="7FBE1919" w14:textId="77777777" w:rsidR="00C70881" w:rsidRPr="00A67ED9" w:rsidRDefault="00C70881" w:rsidP="00C70881">
      <w:pPr>
        <w:rPr>
          <w:rFonts w:ascii="Times New Roman" w:hAnsi="Times New Roman" w:cs="Times New Roman"/>
          <w:sz w:val="23"/>
          <w:szCs w:val="23"/>
        </w:rPr>
      </w:pPr>
    </w:p>
    <w:p w14:paraId="26CA9886" w14:textId="77777777" w:rsidR="00BE1D60" w:rsidRPr="00A67ED9" w:rsidRDefault="00BE1D60">
      <w:pPr>
        <w:rPr>
          <w:rFonts w:ascii="Times New Roman" w:hAnsi="Times New Roman" w:cs="Times New Roman"/>
          <w:sz w:val="23"/>
          <w:szCs w:val="23"/>
        </w:rPr>
      </w:pPr>
    </w:p>
    <w:p w14:paraId="454A033A" w14:textId="77777777" w:rsidR="00BE1D60" w:rsidRPr="00A67ED9" w:rsidRDefault="00BE1D60">
      <w:pPr>
        <w:rPr>
          <w:rFonts w:ascii="Times New Roman" w:hAnsi="Times New Roman" w:cs="Times New Roman"/>
          <w:sz w:val="23"/>
          <w:szCs w:val="23"/>
        </w:rPr>
      </w:pPr>
    </w:p>
    <w:sectPr w:rsidR="00BE1D60" w:rsidRPr="00A67ED9" w:rsidSect="00A462A2">
      <w:footerReference w:type="default" r:id="rId9"/>
      <w:pgSz w:w="11906" w:h="16838"/>
      <w:pgMar w:top="567" w:right="566"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11A6F" w14:textId="77777777" w:rsidR="00285973" w:rsidRDefault="00285973">
      <w:pPr>
        <w:spacing w:after="0" w:line="240" w:lineRule="auto"/>
      </w:pPr>
      <w:r>
        <w:separator/>
      </w:r>
    </w:p>
  </w:endnote>
  <w:endnote w:type="continuationSeparator" w:id="0">
    <w:p w14:paraId="48BAE7FE" w14:textId="77777777" w:rsidR="00285973" w:rsidRDefault="00285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A2A9C" w14:textId="77777777" w:rsidR="001B51D9" w:rsidRDefault="001B51D9">
    <w:pPr>
      <w:pStyle w:val="a4"/>
      <w:jc w:val="right"/>
    </w:pPr>
  </w:p>
  <w:p w14:paraId="783154A5" w14:textId="77777777" w:rsidR="001B51D9" w:rsidRDefault="001B51D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35478" w14:textId="77777777" w:rsidR="00285973" w:rsidRDefault="00285973">
      <w:pPr>
        <w:spacing w:after="0" w:line="240" w:lineRule="auto"/>
      </w:pPr>
      <w:r>
        <w:separator/>
      </w:r>
    </w:p>
  </w:footnote>
  <w:footnote w:type="continuationSeparator" w:id="0">
    <w:p w14:paraId="0D36D885" w14:textId="77777777" w:rsidR="00285973" w:rsidRDefault="0028597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881"/>
    <w:rsid w:val="00094B0B"/>
    <w:rsid w:val="00096E9A"/>
    <w:rsid w:val="000B2836"/>
    <w:rsid w:val="0013560F"/>
    <w:rsid w:val="00152D4B"/>
    <w:rsid w:val="00156623"/>
    <w:rsid w:val="001A609F"/>
    <w:rsid w:val="001B51D9"/>
    <w:rsid w:val="00285973"/>
    <w:rsid w:val="002D39E6"/>
    <w:rsid w:val="002E2B32"/>
    <w:rsid w:val="003E70E8"/>
    <w:rsid w:val="0046390C"/>
    <w:rsid w:val="004A5F90"/>
    <w:rsid w:val="00506398"/>
    <w:rsid w:val="00594B3D"/>
    <w:rsid w:val="005D47C4"/>
    <w:rsid w:val="006255AF"/>
    <w:rsid w:val="006276AA"/>
    <w:rsid w:val="00654BFB"/>
    <w:rsid w:val="006E381F"/>
    <w:rsid w:val="006F138A"/>
    <w:rsid w:val="007058A4"/>
    <w:rsid w:val="00714872"/>
    <w:rsid w:val="007346BF"/>
    <w:rsid w:val="00783730"/>
    <w:rsid w:val="00827BFE"/>
    <w:rsid w:val="0087229D"/>
    <w:rsid w:val="008A45CC"/>
    <w:rsid w:val="0092054B"/>
    <w:rsid w:val="00936B01"/>
    <w:rsid w:val="00960918"/>
    <w:rsid w:val="0097779C"/>
    <w:rsid w:val="00980270"/>
    <w:rsid w:val="009D3DDF"/>
    <w:rsid w:val="00A462A2"/>
    <w:rsid w:val="00A67ED9"/>
    <w:rsid w:val="00A85841"/>
    <w:rsid w:val="00AC1287"/>
    <w:rsid w:val="00B54AD4"/>
    <w:rsid w:val="00BE1D60"/>
    <w:rsid w:val="00BF590E"/>
    <w:rsid w:val="00C70881"/>
    <w:rsid w:val="00CA3758"/>
    <w:rsid w:val="00CB694F"/>
    <w:rsid w:val="00D51387"/>
    <w:rsid w:val="00D6034F"/>
    <w:rsid w:val="00D87483"/>
    <w:rsid w:val="00DA3D09"/>
    <w:rsid w:val="00DD51C9"/>
    <w:rsid w:val="00E02225"/>
    <w:rsid w:val="00EF40D5"/>
    <w:rsid w:val="00F71C8F"/>
    <w:rsid w:val="00FB7B01"/>
    <w:rsid w:val="00FD17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FCD81"/>
  <w15:chartTrackingRefBased/>
  <w15:docId w15:val="{6DE22012-2449-460C-B9A5-5F2D93745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708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C70881"/>
    <w:pPr>
      <w:tabs>
        <w:tab w:val="center" w:pos="4677"/>
        <w:tab w:val="right" w:pos="9355"/>
      </w:tabs>
      <w:spacing w:after="0" w:line="240" w:lineRule="auto"/>
    </w:pPr>
    <w:rPr>
      <w:rFonts w:eastAsiaTheme="minorEastAsia"/>
      <w:lang w:eastAsia="ru-RU"/>
    </w:rPr>
  </w:style>
  <w:style w:type="character" w:customStyle="1" w:styleId="a5">
    <w:name w:val="Нижний колонтитул Знак"/>
    <w:basedOn w:val="a0"/>
    <w:link w:val="a4"/>
    <w:uiPriority w:val="99"/>
    <w:rsid w:val="00C70881"/>
    <w:rPr>
      <w:rFonts w:eastAsiaTheme="minorEastAsia"/>
      <w:lang w:eastAsia="ru-RU"/>
    </w:rPr>
  </w:style>
  <w:style w:type="character" w:styleId="a6">
    <w:name w:val="Hyperlink"/>
    <w:basedOn w:val="a0"/>
    <w:uiPriority w:val="99"/>
    <w:unhideWhenUsed/>
    <w:rsid w:val="0092054B"/>
    <w:rPr>
      <w:color w:val="0563C1" w:themeColor="hyperlink"/>
      <w:u w:val="single"/>
    </w:rPr>
  </w:style>
  <w:style w:type="paragraph" w:customStyle="1" w:styleId="a7">
    <w:name w:val="Базовый"/>
    <w:rsid w:val="00BE1D60"/>
    <w:pPr>
      <w:suppressAutoHyphens/>
      <w:spacing w:after="200" w:line="276" w:lineRule="auto"/>
    </w:pPr>
    <w:rPr>
      <w:rFonts w:ascii="Times New Roman" w:eastAsia="Lucida Sans Unicode" w:hAnsi="Times New Roman" w:cs="Calibri"/>
      <w:color w:val="00000A"/>
      <w:sz w:val="28"/>
      <w:szCs w:val="28"/>
    </w:rPr>
  </w:style>
  <w:style w:type="paragraph" w:customStyle="1" w:styleId="a8">
    <w:name w:val="Заглавие"/>
    <w:basedOn w:val="a7"/>
    <w:next w:val="a9"/>
    <w:rsid w:val="00BE1D60"/>
    <w:pPr>
      <w:spacing w:after="0" w:line="100" w:lineRule="atLeast"/>
      <w:jc w:val="center"/>
    </w:pPr>
    <w:rPr>
      <w:b/>
      <w:bCs/>
      <w:sz w:val="24"/>
      <w:szCs w:val="36"/>
      <w:lang w:val="uk-UA"/>
    </w:rPr>
  </w:style>
  <w:style w:type="character" w:customStyle="1" w:styleId="2">
    <w:name w:val="Основной текст (2)_"/>
    <w:link w:val="20"/>
    <w:locked/>
    <w:rsid w:val="00BE1D60"/>
    <w:rPr>
      <w:shd w:val="clear" w:color="auto" w:fill="FFFFFF"/>
    </w:rPr>
  </w:style>
  <w:style w:type="paragraph" w:customStyle="1" w:styleId="20">
    <w:name w:val="Основной текст (2)"/>
    <w:basedOn w:val="a"/>
    <w:link w:val="2"/>
    <w:rsid w:val="00BE1D60"/>
    <w:pPr>
      <w:shd w:val="clear" w:color="auto" w:fill="FFFFFF"/>
      <w:spacing w:after="240" w:line="250" w:lineRule="exact"/>
      <w:jc w:val="center"/>
    </w:pPr>
    <w:rPr>
      <w:shd w:val="clear" w:color="auto" w:fill="FFFFFF"/>
    </w:rPr>
  </w:style>
  <w:style w:type="paragraph" w:styleId="a9">
    <w:name w:val="Subtitle"/>
    <w:basedOn w:val="a"/>
    <w:next w:val="a"/>
    <w:link w:val="aa"/>
    <w:uiPriority w:val="11"/>
    <w:qFormat/>
    <w:rsid w:val="00BE1D60"/>
    <w:pPr>
      <w:numPr>
        <w:ilvl w:val="1"/>
      </w:numPr>
    </w:pPr>
    <w:rPr>
      <w:rFonts w:eastAsiaTheme="minorEastAsia"/>
      <w:color w:val="5A5A5A" w:themeColor="text1" w:themeTint="A5"/>
      <w:spacing w:val="15"/>
    </w:rPr>
  </w:style>
  <w:style w:type="character" w:customStyle="1" w:styleId="aa">
    <w:name w:val="Подзаголовок Знак"/>
    <w:basedOn w:val="a0"/>
    <w:link w:val="a9"/>
    <w:uiPriority w:val="11"/>
    <w:rsid w:val="00BE1D60"/>
    <w:rPr>
      <w:rFonts w:eastAsiaTheme="minorEastAsia"/>
      <w:color w:val="5A5A5A" w:themeColor="text1" w:themeTint="A5"/>
      <w:spacing w:val="15"/>
    </w:rPr>
  </w:style>
  <w:style w:type="paragraph" w:styleId="ab">
    <w:name w:val="No Spacing"/>
    <w:uiPriority w:val="1"/>
    <w:qFormat/>
    <w:rsid w:val="00CA3758"/>
    <w:pPr>
      <w:spacing w:after="0" w:line="240" w:lineRule="auto"/>
    </w:pPr>
    <w:rPr>
      <w:rFonts w:ascii="Calibri" w:eastAsia="Calibri" w:hAnsi="Calibri" w:cs="Times New Roman"/>
    </w:rPr>
  </w:style>
  <w:style w:type="character" w:styleId="ac">
    <w:name w:val="Unresolved Mention"/>
    <w:basedOn w:val="a0"/>
    <w:uiPriority w:val="99"/>
    <w:semiHidden/>
    <w:unhideWhenUsed/>
    <w:rsid w:val="006F13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8244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astgaz.com" TargetMode="External"/><Relationship Id="rId3" Type="http://schemas.openxmlformats.org/officeDocument/2006/relationships/webSettings" Target="webSettings.xml"/><Relationship Id="rId7" Type="http://schemas.openxmlformats.org/officeDocument/2006/relationships/hyperlink" Target="mailto:office@eastgaz.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ffice@eastgas.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11809</Words>
  <Characters>6732</Characters>
  <Application>Microsoft Office Word</Application>
  <DocSecurity>0</DocSecurity>
  <Lines>56</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Ксенія Коваль</cp:lastModifiedBy>
  <cp:revision>5</cp:revision>
  <cp:lastPrinted>2020-02-26T08:43:00Z</cp:lastPrinted>
  <dcterms:created xsi:type="dcterms:W3CDTF">2020-06-24T11:26:00Z</dcterms:created>
  <dcterms:modified xsi:type="dcterms:W3CDTF">2026-01-16T10:27:00Z</dcterms:modified>
</cp:coreProperties>
</file>